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</w:rPr>
      </w:pPr>
      <w:bookmarkStart w:id="0" w:name="_GoBack"/>
      <w:bookmarkEnd w:id="0"/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1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/>
          <w:bCs/>
          <w:sz w:val="36"/>
          <w:szCs w:val="36"/>
        </w:rPr>
        <w:t>惠州海关保税仓库保税盘库核查执法结果公示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（202</w:t>
      </w:r>
      <w:r>
        <w:rPr>
          <w:rFonts w:ascii="方正小标宋_GBK" w:eastAsia="方正小标宋_GBK" w:cs="方正小标宋_GBK"/>
          <w:bCs/>
          <w:sz w:val="36"/>
          <w:szCs w:val="36"/>
        </w:rPr>
        <w:t>6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.</w:t>
      </w:r>
      <w:r>
        <w:rPr>
          <w:rFonts w:ascii="方正小标宋_GBK" w:eastAsia="方正小标宋_GBK" w:cs="方正小标宋_GBK"/>
          <w:bCs/>
          <w:sz w:val="36"/>
          <w:szCs w:val="36"/>
        </w:rPr>
        <w:t>8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.</w:t>
      </w:r>
      <w:r>
        <w:rPr>
          <w:rFonts w:ascii="方正小标宋_GBK" w:eastAsia="方正小标宋_GBK" w:cs="方正小标宋_GBK"/>
          <w:bCs/>
          <w:sz w:val="36"/>
          <w:szCs w:val="36"/>
        </w:rPr>
        <w:t>3</w:t>
      </w:r>
      <w:r>
        <w:rPr>
          <w:rFonts w:ascii="方正小标宋_GBK" w:eastAsia="方正小标宋_GBK" w:cs="方正小标宋_GBK" w:hint="eastAsia"/>
          <w:bCs/>
          <w:sz w:val="36"/>
          <w:szCs w:val="36"/>
        </w:rPr>
        <w:t>）</w:t>
      </w:r>
    </w:p>
    <w:tbl>
      <w:tblPr>
        <w:jc w:val="center"/>
        <w:tblW w:w="105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2064"/>
        <w:gridCol w:w="1985"/>
        <w:gridCol w:w="3907"/>
        <w:gridCol w:w="1830"/>
      </w:tblGrid>
      <w:tr>
        <w:trPr>
          <w:trHeight w:val="570"/>
          <w:tblHeader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检查事项</w:t>
            </w:r>
          </w:p>
        </w:tc>
        <w:tc>
          <w:tcPr>
            <w:tcW w:w="3907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检查对象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</w:tr>
      <w:tr>
        <w:trPr>
          <w:trHeight w:val="98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6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7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月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27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保税盘库核查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住电装储运（惠州）公用型保税仓库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未发现异常</w:t>
            </w:r>
          </w:p>
        </w:tc>
      </w:tr>
    </w:tbl>
    <w:p>
      <w:pPr>
        <w:ind w:firstLineChars="49" w:firstLine="103"/>
        <w:rPr>
          <w:szCs w:val="21"/>
        </w:rPr>
      </w:pPr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styleId="1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8 10 磅"/>
    <w:next w:val="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4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7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8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annotation text"/>
    <w:basedOn w:val="0"/>
    <w:pPr>
      <w:jc w:val="left"/>
    </w:pPr>
  </w:style>
  <w:style w:type="paragraph" w:customStyle="1" w:styleId="31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1</Pages>
  <Words>75</Words>
  <Characters>86</Characters>
  <Lines>13</Lines>
  <Paragraphs>11</Paragraphs>
  <CharactersWithSpaces>86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孙畅</cp:lastModifiedBy>
  <cp:revision>6</cp:revision>
  <cp:lastPrinted>2023-08-07T02:44:00Z</cp:lastPrinted>
  <dcterms:created xsi:type="dcterms:W3CDTF">2024-08-23T06:38:00Z</dcterms:created>
  <dcterms:modified xsi:type="dcterms:W3CDTF">2026-08-03T07:29:07Z</dcterms:modified>
</cp:coreProperties>
</file>