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0"/>
        <w:spacing w:line="580" w:lineRule="exact"/>
        <w:jc w:val="center"/>
        <w:rPr>
          <w:rFonts w:eastAsia="方正小标宋_GBK"/>
          <w:sz w:val="44"/>
          <w:szCs w:val="44"/>
        </w:rPr>
      </w:pPr>
      <w:bookmarkStart w:id="0" w:name="_Hlk25540369"/>
      <w:bookmarkStart w:id="1" w:name="cogw__正文__file"/>
      <w:r>
        <w:rPr>
          <w:rFonts w:eastAsia="方正小标宋_GBK"/>
          <w:sz w:val="44"/>
          <w:szCs w:val="44"/>
        </w:rPr>
        <w:t>大连海关</w:t>
      </w:r>
      <w:r>
        <w:rPr>
          <w:rFonts w:eastAsia="方正小标宋_GBK" w:hint="eastAsia"/>
          <w:sz w:val="44"/>
          <w:szCs w:val="44"/>
        </w:rPr>
        <w:t>关区</w:t>
      </w:r>
      <w:r>
        <w:rPr>
          <w:rFonts w:eastAsia="方正小标宋_GBK"/>
          <w:sz w:val="44"/>
          <w:szCs w:val="44"/>
        </w:rPr>
        <w:t>2023年政府信息公开工作</w:t>
      </w:r>
    </w:p>
    <w:p>
      <w:pPr>
        <w:pStyle w:val="20"/>
        <w:spacing w:line="580" w:lineRule="exact"/>
        <w:jc w:val="center"/>
        <w:rPr>
          <w:rFonts w:eastAsia="方正小标宋_GBK"/>
          <w:sz w:val="44"/>
          <w:szCs w:val="44"/>
        </w:rPr>
      </w:pPr>
      <w:r>
        <w:rPr>
          <w:rFonts w:eastAsia="方正小标宋_GBK"/>
          <w:sz w:val="44"/>
          <w:szCs w:val="44"/>
        </w:rPr>
        <w:t>年度报告</w:t>
      </w:r>
      <w:bookmarkEnd w:id="0"/>
    </w:p>
    <w:p>
      <w:pPr>
        <w:pStyle w:val="17"/>
        <w:widowControl/>
        <w:shd w:val="clear" w:color="auto" w:fill="FFFFFF"/>
        <w:adjustRightInd w:val="0"/>
        <w:snapToGrid w:val="0"/>
        <w:spacing w:beforeAutospacing="0" w:afterAutospacing="0" w:line="560" w:lineRule="exact"/>
        <w:jc w:val="both"/>
        <w:rPr>
          <w:rFonts w:eastAsia="楷体_GB2312"/>
          <w:bCs/>
          <w:sz w:val="32"/>
          <w:szCs w:val="32"/>
          <w:shd w:val="clear" w:color="auto" w:fill="FFFFFF"/>
        </w:rPr>
      </w:pPr>
    </w:p>
    <w:p>
      <w:pPr>
        <w:pStyle w:val="17"/>
        <w:widowControl/>
        <w:shd w:val="clear" w:color="auto" w:fill="FFFFFF"/>
        <w:adjustRightInd w:val="0"/>
        <w:snapToGrid w:val="0"/>
        <w:spacing w:beforeAutospacing="0" w:afterAutospacing="0" w:line="560" w:lineRule="exact"/>
        <w:ind w:firstLineChars="200" w:firstLine="640"/>
        <w:jc w:val="both"/>
        <w:rPr>
          <w:rFonts w:eastAsia="方正黑体_GBK"/>
          <w:bCs/>
          <w:sz w:val="32"/>
          <w:szCs w:val="32"/>
        </w:rPr>
      </w:pPr>
      <w:r>
        <w:rPr>
          <w:rFonts w:eastAsia="方正黑体_GBK"/>
          <w:bCs/>
          <w:sz w:val="32"/>
          <w:szCs w:val="32"/>
          <w:shd w:val="clear" w:color="auto" w:fill="FFFFFF"/>
        </w:rPr>
        <w:t>一、总体情况</w:t>
      </w:r>
    </w:p>
    <w:p>
      <w:pPr>
        <w:pStyle w:val="38"/>
        <w:adjustRightInd w:val="0"/>
        <w:snapToGrid w:val="0"/>
        <w:ind w:firstLineChars="200" w:firstLine="624"/>
      </w:pPr>
      <w:r>
        <w:t>2023年大连海关按照《中华人民共和国政府信息公开条例》要求，以习近平新时代中国特色社会主义思想为指导，全面贯彻党的二十大精神，认真落实党中央、国务院关于政务公开工作的决策部署，深入推进《中华人民共和国政府信息公开条例》各项法定要求，</w:t>
      </w:r>
      <w:r>
        <w:rPr>
          <w:spacing w:val="0"/>
          <w:szCs w:val="32"/>
          <w:shd w:val="clear" w:color="auto" w:fill="FFFFFF"/>
        </w:rPr>
        <w:t>着力提升政务公开质量，大力推进政府信息精准公开，全方位回应公众关切，助力深化“放管服”改革、优化营商环境，提高依法行政和政务服务水平。</w:t>
      </w:r>
    </w:p>
    <w:p>
      <w:pPr>
        <w:pStyle w:val="39"/>
        <w:spacing w:line="560" w:lineRule="exact"/>
        <w:ind w:firstLine="640"/>
        <w:rPr>
          <w:rFonts w:eastAsia="方正仿宋_GBK"/>
          <w:sz w:val="32"/>
          <w:szCs w:val="32"/>
        </w:rPr>
      </w:pPr>
      <w:r>
        <w:rPr>
          <w:rFonts w:eastAsia="方正仿宋_GBK"/>
          <w:sz w:val="32"/>
          <w:szCs w:val="32"/>
        </w:rPr>
        <w:t>一是全面推进基层政务公开标准化规范化工作。着力加强基层海关政务公开标准化规范建设，全面推进决策公开、执行公开、管理公开、服务公开、结果公开，确保工作成果惠及于民，切实为企业公众办实事、解难题。以先期试点带动全面推进的模式，完成所有隶属海关政务公开标准化规范建设工作。</w:t>
      </w:r>
    </w:p>
    <w:p>
      <w:pPr>
        <w:pStyle w:val="39"/>
        <w:spacing w:line="560" w:lineRule="exact"/>
        <w:ind w:firstLine="640"/>
        <w:rPr>
          <w:rFonts w:eastAsia="方正仿宋_GBK"/>
          <w:sz w:val="32"/>
          <w:szCs w:val="32"/>
        </w:rPr>
      </w:pPr>
      <w:r>
        <w:rPr>
          <w:rFonts w:eastAsia="方正仿宋_GBK"/>
          <w:sz w:val="32"/>
          <w:szCs w:val="32"/>
        </w:rPr>
        <w:t>二是切实做好门户网站建设工作。修订完善门户网站管理办法，不断加强改进门户网站的内容建设、栏目设置，提高信息公开、在线办事和互动交流综合服务能力。压实门户网站各项工作主体责任，明确栏目负责部门、单位及负责人，更新时限提出具体要求，结合日常巡查监督制度，落实责任追究，强化更新频率，确保网站栏目内容全面、准确，更新及时。</w:t>
      </w:r>
    </w:p>
    <w:p>
      <w:pPr>
        <w:pStyle w:val="39"/>
        <w:spacing w:line="560" w:lineRule="exact"/>
        <w:ind w:firstLine="640"/>
        <w:rPr>
          <w:rFonts w:eastAsia="方正仿宋_GBK"/>
          <w:sz w:val="32"/>
          <w:szCs w:val="32"/>
        </w:rPr>
      </w:pPr>
      <w:r>
        <w:rPr>
          <w:rFonts w:eastAsia="方正仿宋_GBK"/>
          <w:sz w:val="32"/>
          <w:szCs w:val="32"/>
        </w:rPr>
        <w:t>三是纵深推动政策文件解读工作。建立健全政策性文件解读工作机制，按照“谁起草，谁解读”的原则，明确解读责任，规范解读流程，加强监督考核力度，不断提升各部门领导的重视和认识程度，将政策解读工作列入部门重要议事日程，加强对政策文件措施的解读，让企业群众了解政策、掌握政策，切实保障企业群众对政策措施的知情权和监督权。开展“关企之桥”系列宣讲活动，打造线上解读专栏，拓宽解读渠道，提高解读质量，推动“关企之桥”品牌建设宣讲活动抓好抓实、抓出成效。</w:t>
      </w:r>
    </w:p>
    <w:p>
      <w:pPr>
        <w:pStyle w:val="39"/>
        <w:spacing w:line="560" w:lineRule="exact"/>
        <w:ind w:firstLine="640"/>
      </w:pPr>
      <w:r>
        <w:rPr>
          <w:rFonts w:eastAsia="方正仿宋_GBK"/>
          <w:sz w:val="32"/>
          <w:szCs w:val="32"/>
        </w:rPr>
        <w:t>四是持续加强12360热线品牌建设。2023年，12360热线共接听电话</w:t>
      </w:r>
      <w:r>
        <w:rPr>
          <w:color w:val="000000"/>
          <w:sz w:val="32"/>
          <w:szCs w:val="32"/>
        </w:rPr>
        <w:t>31233</w:t>
      </w:r>
      <w:r>
        <w:rPr>
          <w:rFonts w:eastAsia="方正仿宋_GBK"/>
          <w:sz w:val="32"/>
          <w:szCs w:val="32"/>
        </w:rPr>
        <w:t>条，平均接通率98.17%，问题直接答复率96.97%，问题解决率100%。转后台协助处理各类工单共414工单办结率100%。12360服务热线对每月的话务工作进行全面的总结分析，并根据总结情况向总署提出针对性的政策建议。2023年，共编发月报12期，报送热点问题、政策建议18条。</w:t>
      </w:r>
    </w:p>
    <w:p/>
    <w:p>
      <w:pPr>
        <w:pStyle w:val="19"/>
        <w:adjustRightInd w:val="0"/>
        <w:snapToGrid w:val="0"/>
        <w:spacing w:beforeLines="50" w:before="218" w:afterLines="50" w:after="218"/>
        <w:ind w:firstLineChars="200" w:firstLine="624"/>
        <w:rPr>
          <w:rFonts w:eastAsia="方正黑体_GBK"/>
          <w:bCs/>
          <w:szCs w:val="32"/>
          <w:shd w:val="clear" w:color="auto" w:fill="FFFFFF"/>
        </w:rPr>
      </w:pPr>
      <w:r>
        <w:rPr>
          <w:rFonts w:eastAsia="方正黑体_GBK"/>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20"/>
        <w:gridCol w:w="2183"/>
        <w:gridCol w:w="1936"/>
        <w:gridCol w:w="2156"/>
      </w:tblGrid>
      <w:tr>
        <w:trPr>
          <w:trHeight w:val="495"/>
        </w:trPr>
        <w:tc>
          <w:tcPr>
            <w:tcW w:w="8995"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jc w:val="center"/>
              <w:rPr>
                <w:sz w:val="24"/>
                <w:szCs w:val="24"/>
              </w:rPr>
            </w:pPr>
            <w:r>
              <w:rPr>
                <w:kern w:val="0"/>
                <w:sz w:val="24"/>
                <w:szCs w:val="24"/>
              </w:rPr>
              <w:t>第二十条第（一）项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本年制发件数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本年废止件数</w:t>
            </w:r>
          </w:p>
        </w:tc>
        <w:tc>
          <w:tcPr>
            <w:tcW w:w="2156" w:type="dxa"/>
            <w:tcBorders>
              <w:top w:val="nil"/>
              <w:left w:val="nil"/>
              <w:bottom w:val="single" w:sz="8" w:space="0" w:color="auto"/>
              <w:right w:val="single" w:sz="8" w:space="0" w:color="auto"/>
            </w:tcBorders>
            <w:shd w:val="clear" w:color="auto" w:fill="auto"/>
            <w:vAlign w:val="center"/>
          </w:tcPr>
          <w:p>
            <w:pPr>
              <w:pStyle w:val="18"/>
              <w:widowControl/>
              <w:jc w:val="center"/>
              <w:rPr>
                <w:sz w:val="24"/>
                <w:szCs w:val="24"/>
              </w:rPr>
            </w:pPr>
            <w:r>
              <w:rPr>
                <w:kern w:val="0"/>
                <w:sz w:val="24"/>
                <w:szCs w:val="24"/>
              </w:rPr>
              <w:t>现行有效件数</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sz w:val="24"/>
                <w:szCs w:val="24"/>
              </w:rPr>
              <w:t>0</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4</w:t>
            </w:r>
          </w:p>
        </w:tc>
        <w:tc>
          <w:tcPr>
            <w:tcW w:w="2156"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sz w:val="24"/>
                <w:szCs w:val="24"/>
              </w:rPr>
              <w:t>4</w:t>
            </w:r>
          </w:p>
        </w:tc>
      </w:tr>
      <w:tr>
        <w:trPr>
          <w:trHeight w:val="435"/>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jc w:val="center"/>
              <w:rPr>
                <w:sz w:val="24"/>
                <w:szCs w:val="24"/>
              </w:rPr>
            </w:pPr>
            <w:r>
              <w:rPr>
                <w:kern w:val="0"/>
                <w:sz w:val="24"/>
                <w:szCs w:val="24"/>
              </w:rPr>
              <w:t>第二十条第（五）项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3"/>
              <w:widowControl/>
              <w:adjustRightInd w:val="0"/>
              <w:snapToGrid w:val="0"/>
              <w:spacing w:line="260" w:lineRule="exact"/>
              <w:jc w:val="center"/>
              <w:rPr>
                <w:sz w:val="24"/>
                <w:szCs w:val="24"/>
              </w:rPr>
            </w:pPr>
            <w:r>
              <w:rPr>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6"/>
              <w:jc w:val="center"/>
              <w:rPr>
                <w:rFonts w:eastAsia="方正仿宋_GBK"/>
                <w:sz w:val="24"/>
                <w:szCs w:val="24"/>
              </w:rPr>
            </w:pPr>
            <w:r>
              <w:rPr>
                <w:kern w:val="0"/>
                <w:sz w:val="24"/>
                <w:szCs w:val="24"/>
              </w:rPr>
              <w:t>34</w:t>
            </w:r>
            <w:r>
              <w:rPr>
                <w:rFonts w:hint="eastAsia"/>
                <w:kern w:val="0"/>
                <w:sz w:val="24"/>
                <w:szCs w:val="24"/>
              </w:rPr>
              <w:t>94</w:t>
            </w:r>
          </w:p>
        </w:tc>
      </w:tr>
      <w:tr>
        <w:trPr>
          <w:trHeight w:val="406"/>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jc w:val="center"/>
              <w:rPr>
                <w:sz w:val="24"/>
                <w:szCs w:val="24"/>
              </w:rPr>
            </w:pPr>
            <w:r>
              <w:rPr>
                <w:kern w:val="0"/>
                <w:sz w:val="24"/>
                <w:szCs w:val="24"/>
              </w:rPr>
              <w:t>第二十条第（六）项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4"/>
              <w:widowControl/>
              <w:adjustRightInd w:val="0"/>
              <w:snapToGrid w:val="0"/>
              <w:spacing w:line="260" w:lineRule="exact"/>
              <w:jc w:val="center"/>
              <w:rPr>
                <w:sz w:val="24"/>
                <w:szCs w:val="24"/>
              </w:rPr>
            </w:pPr>
            <w:r>
              <w:rPr>
                <w:kern w:val="0"/>
                <w:sz w:val="24"/>
                <w:szCs w:val="24"/>
              </w:rPr>
              <w:t>本年处理决定数量</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jc w:val="center"/>
              <w:rPr>
                <w:rFonts w:ascii="宋体" w:eastAsia="宋体" w:cs="宋体"/>
                <w:color w:val="000000"/>
                <w:sz w:val="22"/>
              </w:rPr>
            </w:pPr>
            <w:r>
              <w:rPr>
                <w:rFonts w:hint="eastAsia"/>
                <w:color w:val="000000"/>
                <w:sz w:val="22"/>
              </w:rPr>
              <w:t>2094</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7"/>
              <w:jc w:val="center"/>
              <w:rPr>
                <w:rFonts w:eastAsia="方正仿宋_GBK"/>
                <w:sz w:val="24"/>
                <w:szCs w:val="24"/>
              </w:rPr>
            </w:pPr>
            <w:r>
              <w:rPr>
                <w:rFonts w:eastAsia="方正仿宋_GBK" w:hint="eastAsia"/>
                <w:sz w:val="24"/>
                <w:szCs w:val="24"/>
              </w:rPr>
              <w:t>125</w:t>
            </w:r>
          </w:p>
        </w:tc>
      </w:tr>
      <w:tr>
        <w:trPr>
          <w:trHeight w:val="474"/>
        </w:trPr>
        <w:tc>
          <w:tcPr>
            <w:tcW w:w="8995"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jc w:val="center"/>
              <w:rPr>
                <w:sz w:val="24"/>
                <w:szCs w:val="24"/>
              </w:rPr>
            </w:pPr>
            <w:r>
              <w:rPr>
                <w:kern w:val="0"/>
                <w:sz w:val="24"/>
                <w:szCs w:val="24"/>
              </w:rPr>
              <w:t>第二十条第（八）项</w:t>
            </w:r>
          </w:p>
        </w:tc>
      </w:tr>
      <w:tr>
        <w:trPr>
          <w:trHeight w:val="68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rPr>
                <w:sz w:val="24"/>
                <w:szCs w:val="24"/>
              </w:rPr>
            </w:pPr>
            <w:r>
              <w:rPr>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25"/>
              <w:widowControl/>
              <w:adjustRightInd w:val="0"/>
              <w:snapToGrid w:val="0"/>
              <w:spacing w:line="260" w:lineRule="exact"/>
              <w:jc w:val="center"/>
              <w:rPr>
                <w:sz w:val="24"/>
                <w:szCs w:val="24"/>
              </w:rPr>
            </w:pPr>
            <w:r>
              <w:rPr>
                <w:kern w:val="0"/>
                <w:sz w:val="24"/>
                <w:szCs w:val="24"/>
              </w:rPr>
              <w:t>本年收费金额（单位：万元）</w:t>
            </w:r>
          </w:p>
        </w:tc>
      </w:tr>
      <w:tr>
        <w:trPr>
          <w:trHeight w:val="510"/>
        </w:trPr>
        <w:tc>
          <w:tcPr>
            <w:tcW w:w="2720"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260" w:lineRule="exact"/>
              <w:jc w:val="center"/>
            </w:pPr>
            <w:r>
              <w:rPr>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r>
    </w:tbl>
    <w:p>
      <w:pPr>
        <w:pStyle w:val="15"/>
        <w:tabs>
          <w:tab w:val="center" w:pos="4153"/>
          <w:tab w:val="right" w:pos="8306"/>
        </w:tabs>
      </w:pPr>
    </w:p>
    <w:p>
      <w:pPr>
        <w:pStyle w:val="17"/>
        <w:widowControl/>
        <w:shd w:val="clear" w:color="auto" w:fill="FFFFFF"/>
        <w:adjustRightInd w:val="0"/>
        <w:snapToGrid w:val="0"/>
        <w:spacing w:beforeAutospacing="0" w:afterLines="50" w:after="218" w:afterAutospacing="0" w:line="560" w:lineRule="exact"/>
        <w:ind w:firstLineChars="200" w:firstLine="640"/>
        <w:jc w:val="both"/>
        <w:rPr>
          <w:rFonts w:eastAsia="方正黑体_GBK"/>
          <w:bCs/>
          <w:sz w:val="32"/>
          <w:szCs w:val="32"/>
          <w:shd w:val="clear" w:color="auto" w:fill="FFFFFF"/>
        </w:rPr>
      </w:pPr>
      <w:r>
        <w:rPr>
          <w:rFonts w:eastAsia="方正黑体_GBK"/>
          <w:bCs/>
          <w:sz w:val="32"/>
          <w:szCs w:val="32"/>
          <w:shd w:val="clear" w:color="auto" w:fill="FFFFFF"/>
        </w:rPr>
        <w:t>三、收到和处理政府信息公开申请情况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申请人情况</w:t>
            </w:r>
          </w:p>
        </w:tc>
      </w:tr>
      <w:tr>
        <w:trPr>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自然人</w:t>
            </w:r>
          </w:p>
        </w:tc>
        <w:tc>
          <w:tcPr>
            <w:tcW w:w="3452"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总计</w:t>
            </w:r>
          </w:p>
        </w:tc>
      </w:tr>
      <w:tr>
        <w:trPr>
          <w:trHeight w:val="649"/>
          <w:tblHeader/>
        </w:trPr>
        <w:tc>
          <w:tcPr>
            <w:tcW w:w="4302" w:type="dxa"/>
            <w:gridSpan w:val="3"/>
            <w:vMerge/>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35"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商业企业</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科研机构</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社会公益组织</w:t>
            </w:r>
          </w:p>
        </w:tc>
        <w:tc>
          <w:tcPr>
            <w:tcW w:w="76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法律服务机构</w:t>
            </w:r>
          </w:p>
        </w:tc>
        <w:tc>
          <w:tcPr>
            <w:tcW w:w="49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pPr>
            <w:r>
              <w:rPr>
                <w:kern w:val="0"/>
                <w:sz w:val="20"/>
                <w:szCs w:val="20"/>
              </w:rPr>
              <w:t>其他</w:t>
            </w:r>
          </w:p>
        </w:tc>
        <w:tc>
          <w:tcPr>
            <w:tcW w:w="682"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jc w:val="left"/>
              <w:rPr>
                <w:sz w:val="24"/>
                <w:szCs w:val="24"/>
              </w:rPr>
            </w:pPr>
            <w:r>
              <w:rPr>
                <w:kern w:val="0"/>
                <w:sz w:val="24"/>
                <w:szCs w:val="24"/>
              </w:rPr>
              <w:t>一、本年新收政府信息公开申请数量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29</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29</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tcPr>
          <w:p>
            <w:pPr>
              <w:pStyle w:val="18"/>
              <w:widowControl/>
              <w:jc w:val="left"/>
              <w:rPr>
                <w:sz w:val="24"/>
                <w:szCs w:val="24"/>
              </w:rPr>
            </w:pPr>
            <w:r>
              <w:rPr>
                <w:kern w:val="0"/>
                <w:sz w:val="24"/>
                <w:szCs w:val="24"/>
              </w:rPr>
              <w:t>二、上年结转政府信息公开申请数量</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0"/>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6"/>
              <w:jc w:val="center"/>
              <w:rPr>
                <w:rFonts w:eastAsia="方正仿宋_GBK"/>
                <w:sz w:val="24"/>
                <w:szCs w:val="24"/>
              </w:rPr>
            </w:pPr>
            <w:r>
              <w:rPr>
                <w:rFonts w:eastAsia="方正仿宋_GBK" w:hint="eastAsia"/>
                <w:sz w:val="24"/>
                <w:szCs w:val="24"/>
              </w:rPr>
              <w:t>1</w:t>
            </w:r>
          </w:p>
        </w:tc>
      </w:tr>
      <w:tr>
        <w:tc>
          <w:tcPr>
            <w:tcW w:w="696"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三、本年度办理结果</w:t>
            </w: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left"/>
              <w:rPr>
                <w:sz w:val="24"/>
                <w:szCs w:val="24"/>
              </w:rPr>
            </w:pPr>
            <w:r>
              <w:rPr>
                <w:rFonts w:eastAsia="楷体"/>
                <w:kern w:val="0"/>
                <w:sz w:val="24"/>
                <w:szCs w:val="24"/>
              </w:rPr>
              <w:t>（一）予以公开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6</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6</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left"/>
              <w:rPr>
                <w:sz w:val="24"/>
                <w:szCs w:val="24"/>
              </w:rPr>
            </w:pPr>
            <w:r>
              <w:rPr>
                <w:rFonts w:eastAsia="楷体"/>
                <w:kern w:val="0"/>
                <w:sz w:val="24"/>
                <w:szCs w:val="24"/>
              </w:rPr>
              <w:t>（二）部分公开（区分处理的，只计这一情形，不计其他情形）</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7"/>
              <w:jc w:val="center"/>
              <w:rPr>
                <w:rFonts w:eastAsia="方正仿宋_GBK"/>
                <w:sz w:val="24"/>
                <w:szCs w:val="24"/>
              </w:rPr>
            </w:pPr>
            <w:r>
              <w:rPr>
                <w:rFonts w:eastAsia="方正仿宋_GBK" w:hint="eastAsia"/>
                <w:sz w:val="24"/>
                <w:szCs w:val="24"/>
              </w:rPr>
              <w:t>7</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4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3"/>
              <w:jc w:val="center"/>
              <w:rPr>
                <w:rFonts w:eastAsia="方正仿宋_GBK"/>
                <w:sz w:val="24"/>
                <w:szCs w:val="24"/>
              </w:rPr>
            </w:pPr>
            <w:r>
              <w:rPr>
                <w:rFonts w:eastAsia="方正仿宋_GBK" w:hint="eastAsia"/>
                <w:sz w:val="24"/>
                <w:szCs w:val="24"/>
              </w:rPr>
              <w:t>7</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（三）不予公开</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1.属于国家秘密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59"/>
              <w:jc w:val="center"/>
              <w:rPr>
                <w:rFonts w:eastAsia="方正仿宋_GBK"/>
                <w:sz w:val="24"/>
                <w:szCs w:val="24"/>
              </w:rPr>
            </w:pPr>
            <w:r>
              <w:rPr>
                <w:rFonts w:eastAsia="方正仿宋_GBK"/>
                <w:sz w:val="24"/>
                <w:szCs w:val="24"/>
              </w:rPr>
              <w:t>0</w:t>
            </w:r>
          </w:p>
        </w:tc>
        <w:tc>
          <w:tcPr>
            <w:tcW w:w="682"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6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2.其他法律行政法规禁止公开</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7"/>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3.危及“三安全一稳定”</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6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4.保护第三方合法权益</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7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1"/>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5.属于三类内部事务信息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7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7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7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7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6.属于四类过程性信息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2"/>
              <w:jc w:val="center"/>
              <w:rPr>
                <w:rFonts w:eastAsia="方正仿宋_GBK"/>
                <w:sz w:val="24"/>
                <w:szCs w:val="24"/>
              </w:rPr>
            </w:pPr>
            <w:r>
              <w:rPr>
                <w:rFonts w:eastAsia="方正仿宋_GBK" w:hint="eastAsia"/>
                <w:sz w:val="24"/>
                <w:szCs w:val="24"/>
              </w:rPr>
              <w:t>3</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8"/>
              <w:jc w:val="center"/>
              <w:rPr>
                <w:rFonts w:eastAsia="方正仿宋_GBK"/>
                <w:sz w:val="24"/>
                <w:szCs w:val="24"/>
              </w:rPr>
            </w:pPr>
            <w:r>
              <w:rPr>
                <w:rFonts w:eastAsia="方正仿宋_GBK" w:hint="eastAsia"/>
                <w:sz w:val="24"/>
                <w:szCs w:val="24"/>
              </w:rPr>
              <w:t>3</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7.属于行政执法案卷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8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5"/>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8.属于行政查询事项</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6"/>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7"/>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9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0"/>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1"/>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2"/>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（四）无法提供</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1.本机关不掌握相关政府信息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4</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2.没有现成信息需要另行制作</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3"/>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4"/>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7"/>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09"/>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3.补正后申请内容仍不明确</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0"/>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6"/>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（五）不予处理</w:t>
            </w: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1.信访举报投诉类申请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7"/>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19"/>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1"/>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2"/>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3"/>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2.重复申请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4"/>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5"/>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6"/>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29"/>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0"/>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3.要求提供公开出版物</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1"/>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6"/>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7"/>
              <w:jc w:val="center"/>
              <w:rPr>
                <w:rFonts w:eastAsia="方正仿宋_GBK"/>
                <w:sz w:val="24"/>
                <w:szCs w:val="24"/>
              </w:rPr>
            </w:pPr>
            <w:r>
              <w:rPr>
                <w:rFonts w:eastAsia="方正仿宋_GBK"/>
                <w:sz w:val="24"/>
                <w:szCs w:val="24"/>
              </w:rPr>
              <w:t>0</w:t>
            </w:r>
          </w:p>
        </w:tc>
      </w:tr>
      <w:tr>
        <w:trPr>
          <w:trHeight w:val="810"/>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4.无正当理由大量反复申请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8"/>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39"/>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0"/>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2"/>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3"/>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4"/>
              <w:jc w:val="center"/>
              <w:rPr>
                <w:rFonts w:eastAsia="方正仿宋_GBK"/>
                <w:sz w:val="24"/>
                <w:szCs w:val="24"/>
              </w:rPr>
            </w:pPr>
            <w:r>
              <w:rPr>
                <w:rFonts w:eastAsia="方正仿宋_GBK"/>
                <w:sz w:val="24"/>
                <w:szCs w:val="24"/>
              </w:rPr>
              <w:t>0</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267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5.要求行政机关确认或重新出具已获取信息</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5"/>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4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1"/>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936"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（六）其他处理</w:t>
            </w: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rPr>
                <w:rFonts w:eastAsia="楷体"/>
                <w:kern w:val="0"/>
                <w:sz w:val="24"/>
                <w:szCs w:val="24"/>
              </w:rPr>
            </w:pPr>
            <w:r>
              <w:rPr>
                <w:rFonts w:eastAsia="楷体"/>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2"/>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3"/>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5"/>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6"/>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7"/>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58"/>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rPr>
                <w:rFonts w:eastAsia="楷体"/>
                <w:kern w:val="0"/>
                <w:sz w:val="24"/>
                <w:szCs w:val="24"/>
              </w:rPr>
            </w:pPr>
            <w:r>
              <w:rPr>
                <w:rFonts w:eastAsia="楷体"/>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cBorders>
            <w:shd w:val="clear" w:color="auto" w:fill="auto"/>
            <w:vAlign w:val="center"/>
          </w:tcPr>
          <w:p>
            <w:pPr>
              <w:pStyle w:val="159"/>
              <w:jc w:val="center"/>
              <w:rPr>
                <w:rFonts w:eastAsia="方正仿宋_GBK"/>
                <w:sz w:val="24"/>
                <w:szCs w:val="24"/>
              </w:rPr>
            </w:pPr>
            <w:r>
              <w:rPr>
                <w:rFonts w:eastAsia="方正仿宋_GBK"/>
                <w:sz w:val="24"/>
                <w:szCs w:val="24"/>
              </w:rPr>
              <w:t>0</w:t>
            </w:r>
          </w:p>
        </w:tc>
        <w:tc>
          <w:tcPr>
            <w:tcW w:w="675" w:type="dxa"/>
            <w:tcBorders>
              <w:top w:val="nil"/>
              <w:left w:val="nil"/>
              <w:bottom w:val="single" w:sz="8" w:space="0" w:color="auto"/>
              <w:right w:val="single" w:sz="8" w:space="0" w:color="auto"/>
            </w:tcBorders>
            <w:shd w:val="clear" w:color="auto" w:fill="auto"/>
            <w:vAlign w:val="center"/>
          </w:tcPr>
          <w:p>
            <w:pPr>
              <w:pStyle w:val="160"/>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61"/>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6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63"/>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64"/>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65"/>
              <w:jc w:val="center"/>
              <w:rPr>
                <w:rFonts w:eastAsia="方正仿宋_GBK"/>
                <w:sz w:val="24"/>
                <w:szCs w:val="24"/>
              </w:rPr>
            </w:pPr>
            <w:r>
              <w:rPr>
                <w:rFonts w:eastAsia="方正仿宋_GBK"/>
                <w:sz w:val="24"/>
                <w:szCs w:val="24"/>
              </w:rPr>
              <w:t>0</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rPr>
                <w:rFonts w:eastAsia="楷体"/>
                <w:kern w:val="0"/>
                <w:sz w:val="24"/>
                <w:szCs w:val="24"/>
              </w:rPr>
            </w:pPr>
            <w:r>
              <w:rPr>
                <w:rFonts w:eastAsia="楷体"/>
                <w:kern w:val="0"/>
                <w:sz w:val="24"/>
                <w:szCs w:val="24"/>
              </w:rPr>
              <w:t>3.咨询事项，指引咨询渠道</w:t>
            </w:r>
          </w:p>
        </w:tc>
        <w:tc>
          <w:tcPr>
            <w:tcW w:w="635"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hint="eastAsia"/>
                <w:sz w:val="24"/>
                <w:szCs w:val="24"/>
              </w:rPr>
              <w:t>3</w:t>
            </w:r>
          </w:p>
        </w:tc>
        <w:tc>
          <w:tcPr>
            <w:tcW w:w="675" w:type="dxa"/>
            <w:tcBorders>
              <w:top w:val="nil"/>
              <w:left w:val="nil"/>
              <w:bottom w:val="single" w:sz="8" w:space="0" w:color="auto"/>
              <w:right w:val="single" w:sz="8" w:space="0" w:color="auto"/>
            </w:tcBorders>
            <w:shd w:val="clear" w:color="auto" w:fill="auto"/>
            <w:vAlign w:val="center"/>
          </w:tcPr>
          <w:p>
            <w:pPr>
              <w:pStyle w:val="166"/>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67"/>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6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69"/>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70"/>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hint="eastAsia"/>
                <w:sz w:val="24"/>
                <w:szCs w:val="24"/>
              </w:rPr>
              <w:t>3</w:t>
            </w:r>
          </w:p>
        </w:tc>
      </w:tr>
      <w:tr>
        <w:trPr>
          <w:trHeight w:val="567"/>
        </w:trPr>
        <w:tc>
          <w:tcPr>
            <w:tcW w:w="696" w:type="dxa"/>
            <w:vMerge/>
            <w:tcBorders>
              <w:top w:val="nil"/>
              <w:left w:val="single" w:sz="8" w:space="0" w:color="auto"/>
              <w:bottom w:val="single" w:sz="8" w:space="0" w:color="auto"/>
              <w:right w:val="single" w:sz="8" w:space="0" w:color="auto"/>
            </w:tcBorders>
            <w:shd w:val="clear" w:color="auto" w:fill="auto"/>
            <w:vAlign w:val="center"/>
          </w:tcPr>
          <w:p/>
        </w:tc>
        <w:tc>
          <w:tcPr>
            <w:tcW w:w="936" w:type="dxa"/>
            <w:vMerge/>
            <w:tcBorders>
              <w:top w:val="nil"/>
              <w:left w:val="nil"/>
              <w:bottom w:val="single" w:sz="8" w:space="0" w:color="auto"/>
              <w:right w:val="single" w:sz="8" w:space="0" w:color="auto"/>
            </w:tcBorders>
            <w:shd w:val="clear" w:color="auto" w:fill="auto"/>
            <w:vAlign w:val="center"/>
          </w:tcPr>
          <w:p/>
        </w:tc>
        <w:tc>
          <w:tcPr>
            <w:tcW w:w="2670" w:type="dxa"/>
            <w:tcBorders>
              <w:top w:val="nil"/>
              <w:left w:val="single" w:sz="8" w:space="0" w:color="auto"/>
              <w:bottom w:val="single" w:sz="8" w:space="0" w:color="auto"/>
              <w:right w:val="single" w:sz="8" w:space="0" w:color="auto"/>
            </w:tcBorders>
            <w:shd w:val="clear" w:color="auto" w:fill="auto"/>
          </w:tcPr>
          <w:p>
            <w:pPr>
              <w:pStyle w:val="18"/>
              <w:widowControl/>
              <w:rPr>
                <w:rFonts w:eastAsia="楷体"/>
                <w:kern w:val="0"/>
                <w:sz w:val="24"/>
                <w:szCs w:val="24"/>
              </w:rPr>
            </w:pPr>
            <w:r>
              <w:rPr>
                <w:rFonts w:eastAsia="楷体"/>
                <w:kern w:val="0"/>
                <w:sz w:val="24"/>
                <w:szCs w:val="24"/>
              </w:rPr>
              <w:t>4.申请人撤销申请</w:t>
            </w:r>
          </w:p>
        </w:tc>
        <w:tc>
          <w:tcPr>
            <w:tcW w:w="635"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hint="eastAsia"/>
                <w:sz w:val="24"/>
                <w:szCs w:val="24"/>
              </w:rPr>
              <w:t>4</w:t>
            </w:r>
          </w:p>
        </w:tc>
        <w:tc>
          <w:tcPr>
            <w:tcW w:w="675" w:type="dxa"/>
            <w:tcBorders>
              <w:top w:val="nil"/>
              <w:left w:val="nil"/>
              <w:bottom w:val="single" w:sz="8" w:space="0" w:color="auto"/>
              <w:right w:val="single" w:sz="8" w:space="0" w:color="auto"/>
            </w:tcBorders>
            <w:shd w:val="clear" w:color="auto" w:fill="auto"/>
            <w:vAlign w:val="center"/>
          </w:tcPr>
          <w:p>
            <w:pPr>
              <w:pStyle w:val="171"/>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vAlign w:val="center"/>
          </w:tcPr>
          <w:p>
            <w:pPr>
              <w:pStyle w:val="172"/>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7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vAlign w:val="center"/>
          </w:tcPr>
          <w:p>
            <w:pPr>
              <w:pStyle w:val="174"/>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vAlign w:val="center"/>
          </w:tcPr>
          <w:p>
            <w:pPr>
              <w:pStyle w:val="175"/>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vAlign w:val="center"/>
          </w:tcPr>
          <w:p>
            <w:pPr>
              <w:pStyle w:val="18"/>
              <w:jc w:val="center"/>
              <w:rPr>
                <w:rFonts w:eastAsia="方正仿宋_GBK"/>
                <w:sz w:val="24"/>
                <w:szCs w:val="24"/>
              </w:rPr>
            </w:pPr>
            <w:r>
              <w:rPr>
                <w:rFonts w:eastAsia="方正仿宋_GBK" w:hint="eastAsia"/>
                <w:sz w:val="24"/>
                <w:szCs w:val="24"/>
              </w:rPr>
              <w:t>4</w:t>
            </w:r>
          </w:p>
        </w:tc>
      </w:tr>
      <w:tr>
        <w:tc>
          <w:tcPr>
            <w:tcW w:w="696"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3606" w:type="dxa"/>
            <w:gridSpan w:val="2"/>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rPr>
                <w:sz w:val="24"/>
                <w:szCs w:val="24"/>
              </w:rPr>
            </w:pPr>
            <w:r>
              <w:rPr>
                <w:rFonts w:eastAsia="楷体"/>
                <w:kern w:val="0"/>
                <w:sz w:val="24"/>
                <w:szCs w:val="24"/>
              </w:rPr>
              <w:t>（七）总计</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29</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29</w:t>
            </w:r>
          </w:p>
        </w:tc>
      </w:tr>
      <w:tr>
        <w:tc>
          <w:tcPr>
            <w:tcW w:w="4302" w:type="dxa"/>
            <w:gridSpan w:val="3"/>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left"/>
            </w:pPr>
            <w:r>
              <w:rPr>
                <w:kern w:val="0"/>
                <w:sz w:val="24"/>
                <w:szCs w:val="24"/>
              </w:rPr>
              <w:t>四、结转下年度继续办理</w:t>
            </w:r>
          </w:p>
        </w:tc>
        <w:tc>
          <w:tcPr>
            <w:tcW w:w="63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1"/>
              <w:jc w:val="center"/>
              <w:rPr>
                <w:rFonts w:eastAsia="方正仿宋_GBK"/>
                <w:sz w:val="24"/>
                <w:szCs w:val="24"/>
              </w:rPr>
            </w:pPr>
            <w:r>
              <w:rPr>
                <w:rFonts w:eastAsia="方正仿宋_GBK" w:hint="eastAsia"/>
                <w:sz w:val="24"/>
                <w:szCs w:val="24"/>
              </w:rPr>
              <w:t>1</w:t>
            </w:r>
          </w:p>
        </w:tc>
        <w:tc>
          <w:tcPr>
            <w:tcW w:w="67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2"/>
              <w:jc w:val="center"/>
              <w:rPr>
                <w:rFonts w:eastAsia="方正仿宋_GBK"/>
                <w:sz w:val="24"/>
                <w:szCs w:val="24"/>
              </w:rPr>
            </w:pPr>
            <w:r>
              <w:rPr>
                <w:rFonts w:eastAsia="方正仿宋_GBK"/>
                <w:sz w:val="24"/>
                <w:szCs w:val="24"/>
              </w:rPr>
              <w:t>0</w:t>
            </w:r>
          </w:p>
        </w:tc>
        <w:tc>
          <w:tcPr>
            <w:tcW w:w="7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3"/>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4"/>
              <w:jc w:val="center"/>
              <w:rPr>
                <w:rFonts w:eastAsia="方正仿宋_GBK"/>
                <w:sz w:val="24"/>
                <w:szCs w:val="24"/>
              </w:rPr>
            </w:pPr>
            <w:r>
              <w:rPr>
                <w:rFonts w:eastAsia="方正仿宋_GBK"/>
                <w:sz w:val="24"/>
                <w:szCs w:val="24"/>
              </w:rPr>
              <w:t>0</w:t>
            </w:r>
          </w:p>
        </w:tc>
        <w:tc>
          <w:tcPr>
            <w:tcW w:w="76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5"/>
              <w:jc w:val="center"/>
              <w:rPr>
                <w:rFonts w:eastAsia="方正仿宋_GBK"/>
                <w:sz w:val="24"/>
                <w:szCs w:val="24"/>
              </w:rPr>
            </w:pPr>
            <w:r>
              <w:rPr>
                <w:rFonts w:eastAsia="方正仿宋_GBK"/>
                <w:sz w:val="24"/>
                <w:szCs w:val="24"/>
              </w:rPr>
              <w:t>0</w:t>
            </w:r>
          </w:p>
        </w:tc>
        <w:tc>
          <w:tcPr>
            <w:tcW w:w="49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sz w:val="24"/>
                <w:szCs w:val="24"/>
              </w:rPr>
              <w:t>0</w:t>
            </w:r>
          </w:p>
        </w:tc>
        <w:tc>
          <w:tcPr>
            <w:tcW w:w="682"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jc w:val="center"/>
              <w:rPr>
                <w:rFonts w:eastAsia="方正仿宋_GBK"/>
                <w:sz w:val="24"/>
                <w:szCs w:val="24"/>
              </w:rPr>
            </w:pPr>
            <w:r>
              <w:rPr>
                <w:rFonts w:eastAsia="方正仿宋_GBK" w:hint="eastAsia"/>
                <w:sz w:val="24"/>
                <w:szCs w:val="24"/>
              </w:rPr>
              <w:t>1</w:t>
            </w:r>
          </w:p>
        </w:tc>
      </w:tr>
    </w:tbl>
    <w:p>
      <w:pPr>
        <w:pStyle w:val="17"/>
        <w:widowControl/>
        <w:shd w:val="clear" w:color="auto" w:fill="FFFFFF"/>
        <w:spacing w:beforeLines="50" w:before="218" w:beforeAutospacing="0" w:after="120" w:afterAutospacing="0"/>
        <w:ind w:firstLineChars="200" w:firstLine="640"/>
        <w:jc w:val="both"/>
        <w:rPr>
          <w:rFonts w:eastAsia="方正黑体_GBK"/>
          <w:bCs/>
          <w:sz w:val="32"/>
          <w:szCs w:val="32"/>
          <w:shd w:val="clear" w:color="auto" w:fill="FFFFFF"/>
        </w:rPr>
      </w:pPr>
    </w:p>
    <w:p>
      <w:pPr>
        <w:pStyle w:val="17"/>
        <w:widowControl/>
        <w:shd w:val="clear" w:color="auto" w:fill="FFFFFF"/>
        <w:spacing w:beforeLines="50" w:before="218" w:beforeAutospacing="0" w:after="120" w:afterAutospacing="0"/>
        <w:ind w:firstLineChars="200" w:firstLine="640"/>
        <w:jc w:val="both"/>
        <w:rPr>
          <w:szCs w:val="24"/>
        </w:rPr>
      </w:pPr>
      <w:r>
        <w:rPr>
          <w:rFonts w:eastAsia="方正黑体_GBK"/>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563"/>
        <w:gridCol w:w="647"/>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结果纠正</w:t>
            </w:r>
          </w:p>
        </w:tc>
        <w:tc>
          <w:tcPr>
            <w:tcW w:w="56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其他结果</w:t>
            </w:r>
          </w:p>
        </w:tc>
        <w:tc>
          <w:tcPr>
            <w:tcW w:w="647"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4"/>
                <w:szCs w:val="24"/>
              </w:rPr>
            </w:pPr>
            <w:r>
              <w:rPr>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8"/>
                <w:szCs w:val="28"/>
              </w:rPr>
            </w:pPr>
            <w:r>
              <w:rPr>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8"/>
                <w:szCs w:val="28"/>
              </w:rPr>
            </w:pPr>
            <w:r>
              <w:rPr>
                <w:sz w:val="28"/>
                <w:szCs w:val="28"/>
              </w:rPr>
              <w:t>1</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8"/>
                <w:szCs w:val="28"/>
              </w:rPr>
            </w:pPr>
            <w:r>
              <w:rPr>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jc w:val="center"/>
              <w:rPr>
                <w:sz w:val="28"/>
                <w:szCs w:val="28"/>
              </w:rPr>
            </w:pPr>
            <w:r>
              <w:rPr>
                <w:rFonts w:hint="eastAsia"/>
                <w:sz w:val="28"/>
                <w:szCs w:val="28"/>
              </w:rPr>
              <w:t>1</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8"/>
              <w:widowControl/>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29"/>
              <w:widowControl/>
              <w:jc w:val="center"/>
              <w:rPr>
                <w:sz w:val="28"/>
                <w:szCs w:val="28"/>
              </w:rPr>
            </w:pPr>
            <w:r>
              <w:rPr>
                <w:sz w:val="28"/>
                <w:szCs w:val="28"/>
              </w:rPr>
              <w:t>0</w:t>
            </w:r>
          </w:p>
        </w:tc>
        <w:tc>
          <w:tcPr>
            <w:tcW w:w="56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0"/>
              <w:widowControl/>
              <w:jc w:val="center"/>
              <w:rPr>
                <w:sz w:val="28"/>
                <w:szCs w:val="28"/>
              </w:rPr>
            </w:pPr>
            <w:r>
              <w:rPr>
                <w:rFonts w:hint="eastAsia"/>
                <w:sz w:val="28"/>
                <w:szCs w:val="28"/>
              </w:rPr>
              <w:t>1</w:t>
            </w:r>
          </w:p>
        </w:tc>
        <w:tc>
          <w:tcPr>
            <w:tcW w:w="647"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1"/>
              <w:widowControl/>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2"/>
              <w:widowControl/>
              <w:jc w:val="center"/>
              <w:rPr>
                <w:sz w:val="28"/>
                <w:szCs w:val="28"/>
              </w:rPr>
            </w:pPr>
            <w:r>
              <w:rPr>
                <w:rFonts w:hint="eastAsia"/>
                <w:sz w:val="28"/>
                <w:szCs w:val="28"/>
              </w:rPr>
              <w:t>1</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3"/>
              <w:widowControl/>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4"/>
              <w:widowControl/>
              <w:jc w:val="center"/>
              <w:rPr>
                <w:sz w:val="28"/>
                <w:szCs w:val="28"/>
              </w:rPr>
            </w:pPr>
            <w:r>
              <w:rPr>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5"/>
              <w:widowControl/>
              <w:jc w:val="center"/>
              <w:rPr>
                <w:sz w:val="28"/>
                <w:szCs w:val="28"/>
              </w:rPr>
            </w:pPr>
            <w:r>
              <w:rPr>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6"/>
              <w:widowControl/>
              <w:jc w:val="center"/>
              <w:rPr>
                <w:sz w:val="28"/>
                <w:szCs w:val="28"/>
              </w:rPr>
            </w:pPr>
            <w:r>
              <w:rPr>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37"/>
              <w:widowControl/>
              <w:jc w:val="center"/>
              <w:rPr>
                <w:sz w:val="28"/>
                <w:szCs w:val="28"/>
              </w:rPr>
            </w:pPr>
            <w:r>
              <w:rPr>
                <w:sz w:val="28"/>
                <w:szCs w:val="28"/>
              </w:rPr>
              <w:t>0</w:t>
            </w:r>
          </w:p>
        </w:tc>
      </w:tr>
    </w:tbl>
    <w:p>
      <w:pPr>
        <w:pStyle w:val="17"/>
        <w:widowControl/>
        <w:shd w:val="clear" w:color="auto" w:fill="FFFFFF"/>
        <w:spacing w:beforeLines="50" w:before="218" w:beforeAutospacing="0" w:afterAutospacing="0" w:line="560" w:lineRule="exact"/>
        <w:ind w:firstLineChars="200" w:firstLine="640"/>
        <w:jc w:val="both"/>
        <w:rPr>
          <w:rFonts w:eastAsia="方正黑体_GBK"/>
          <w:bCs/>
          <w:sz w:val="32"/>
          <w:szCs w:val="32"/>
          <w:shd w:val="clear" w:color="auto" w:fill="FFFFFF"/>
        </w:rPr>
      </w:pPr>
      <w:r>
        <w:rPr>
          <w:rFonts w:eastAsia="方正黑体_GBK"/>
          <w:bCs/>
          <w:sz w:val="32"/>
          <w:szCs w:val="32"/>
          <w:shd w:val="clear" w:color="auto" w:fill="FFFFFF"/>
        </w:rPr>
        <w:t>五、存在的主要问题及改进情况</w:t>
      </w:r>
    </w:p>
    <w:p>
      <w:pPr>
        <w:pStyle w:val="22"/>
        <w:adjustRightInd w:val="0"/>
        <w:snapToGrid w:val="0"/>
        <w:ind w:firstLineChars="200" w:firstLine="624"/>
      </w:pPr>
      <w:r>
        <w:rPr>
          <w:rFonts w:eastAsia="方正楷体_GBK"/>
          <w:b/>
          <w:bCs/>
        </w:rPr>
        <w:t>（一）整改情况。</w:t>
      </w:r>
      <w:r>
        <w:t>2023年，我关机关针对上一年度政府信息公开工作存在的问题进行整改。强化基础工作，优制度、细规范。以问题整改为抓手，逐步推进政务公开提质增效专项工作。</w:t>
      </w:r>
    </w:p>
    <w:p>
      <w:pPr>
        <w:pStyle w:val="22"/>
        <w:adjustRightInd w:val="0"/>
        <w:snapToGrid w:val="0"/>
        <w:ind w:firstLineChars="200" w:firstLine="624"/>
      </w:pPr>
      <w:r>
        <w:t>一是深刻理解政务公开工作“新要求”，绷紧神经、把好方向。坚持以人民为中心的发展思想，是习近平新时代中国特色社会主义思想的重要组成部分，推行政务公开，是政府服务人民、依靠人民，对人民负责、接受人民监督的重要制度安排。以人民为中心做好新时代政务公开工作，全过程推进政务公开、全方位回应社会关切、全流程优化政务服务、全链条加强政务信息管理，是新时代政务公开工作的新要求。为切实增强政务公开工作的责任感和紧迫感，大连海关将政务公开作为年度重点工作，强化组织领导，主要领导亲自抓、总负责，分管领导具体抓、抓具体 ，从严从细落实政务公开各项工作，重点压实各部门单位政务公开平台建设主体责任，真正从思想上解决不重视、不认真的问题，解决大而化之、麻痹大意、应付差事的问题，切实把思想统一到中央的要求上来，统一到海关总署的决策部署上来。</w:t>
      </w:r>
    </w:p>
    <w:p>
      <w:pPr>
        <w:pStyle w:val="22"/>
        <w:adjustRightInd w:val="0"/>
        <w:snapToGrid w:val="0"/>
        <w:ind w:firstLineChars="200" w:firstLine="624"/>
      </w:pPr>
      <w:r>
        <w:t>二是准确把握政务公开工作“新理念”，突出重点、增强实效。在推进政务公开工作过程中，大连海关把握重点，围绕扩大政务参与主动加强解读回应，围绕增强公开实效加强能力建设，提高政务公开工作的针对性和实效性。</w:t>
      </w:r>
    </w:p>
    <w:p>
      <w:pPr>
        <w:pStyle w:val="22"/>
        <w:adjustRightInd w:val="0"/>
        <w:snapToGrid w:val="0"/>
        <w:ind w:firstLineChars="200" w:firstLine="624"/>
      </w:pPr>
      <w:r>
        <w:t>三是建立健全政务公开工作“新机制”，筑牢基础、提高水平。建立督促提醒机制，大连海关办公室在每月初进行全关区依申请公开相关数据采集统计的同时，对各职能部门及隶属单位进行政务公开工作月度提示，提示内容包括政务公开专栏更新工作、政策文件解读工作、“关长接待日”开展工作等。完善质量管控机制，大连海关于4月末修订印发了《大连海关本级机关政府信息公开工作规程》和《大连海关政府信息公开审查规程》，规范了大连海关政府信息公开办理流程及审查规程，源头上对政务公开工作质量进行严格把控。同时压实公开专栏各项工作主体责任，明确责任到具体负责人，明确时限要求，确保公开全面、准确、及时。健全通报考核机制，大连海关目前以“网站管理员每日读网+政务公开工作组每季度巡查”的模式开展政务公开要点工作考核。参照总署指标，对公</w:t>
      </w:r>
      <w:bookmarkStart w:id="2" w:name="_GoBack"/>
      <w:bookmarkEnd w:id="2"/>
      <w:r>
        <w:t>开信息内容、发布量、更新频次、错敏词等进行监测，发现问题立即通知整改。每季度由政务公开工作组对政务公开各项工作特别是公开专栏建设情况进行巡查，对各项工作进行对标检查打分，并在关区内进行通报，限期整改。</w:t>
      </w:r>
    </w:p>
    <w:p>
      <w:pPr>
        <w:pStyle w:val="22"/>
        <w:adjustRightInd w:val="0"/>
        <w:snapToGrid w:val="0"/>
        <w:ind w:firstLineChars="200" w:firstLine="624"/>
      </w:pPr>
      <w:r>
        <w:rPr>
          <w:rFonts w:eastAsia="方正楷体_GBK"/>
          <w:b/>
          <w:bCs/>
        </w:rPr>
        <w:t>（二）目前存在问题。</w:t>
      </w:r>
      <w:r>
        <w:t>关区基层政务公开标准化规范化工作水平与先进兄弟单位仍有差距。</w:t>
      </w:r>
    </w:p>
    <w:p>
      <w:pPr>
        <w:pStyle w:val="17"/>
        <w:widowControl/>
        <w:shd w:val="clear" w:color="auto" w:fill="FFFFFF"/>
        <w:spacing w:beforeAutospacing="0" w:afterAutospacing="0" w:line="560" w:lineRule="exact"/>
        <w:ind w:firstLineChars="200" w:firstLine="640"/>
        <w:jc w:val="both"/>
        <w:rPr>
          <w:rFonts w:eastAsia="方正黑体_GBK"/>
          <w:bCs/>
          <w:sz w:val="32"/>
          <w:szCs w:val="32"/>
          <w:shd w:val="clear" w:color="auto" w:fill="FFFFFF"/>
        </w:rPr>
      </w:pPr>
      <w:r>
        <w:rPr>
          <w:rFonts w:eastAsia="方正黑体_GBK"/>
          <w:bCs/>
          <w:sz w:val="32"/>
          <w:szCs w:val="32"/>
          <w:shd w:val="clear" w:color="auto" w:fill="FFFFFF"/>
        </w:rPr>
        <w:t>六、其他需要报告的事项</w:t>
      </w:r>
      <w:bookmarkEnd w:id="1"/>
    </w:p>
    <w:p>
      <w:pPr>
        <w:pStyle w:val="291"/>
        <w:adjustRightInd w:val="0"/>
        <w:snapToGrid w:val="0"/>
        <w:ind w:firstLineChars="200" w:firstLine="624"/>
      </w:pPr>
      <w:r>
        <w:rPr>
          <w:rFonts w:hint="eastAsia"/>
        </w:rPr>
        <w:t>全年未收取信息处理费。</w:t>
      </w:r>
    </w:p>
    <w:sectPr>
      <w:footerReference w:type="default" r:id="rId2"/>
      <w:footerReference w:type="even" r:id="rId3"/>
      <w:footerReference w:type="first" r:id="rId4"/>
      <w:pgSz w:w="11906" w:h="16838"/>
      <w:pgMar w:top="2098" w:right="1474" w:bottom="1985" w:left="1588" w:header="851" w:footer="992" w:gutter="0"/>
      <w:pgNumType w:fmt="numberInDash" w:start="1"/>
      <w:docGrid w:type="lines" w:linePitch="435"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00"/>
    <w:family w:val="auto"/>
    <w:pitch w:val="variable"/>
  </w:font>
  <w:font w:name="方正黑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variable"/>
    <w:sig w:usb0="800002BF" w:usb1="38CF7CFA" w:usb2="00000016" w:usb3="00000000" w:csb0="00040001"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framePr w:w="0" w:hRule="auto" w:wrap="around" w:vAnchor="text" w:hAnchor="margin" w:xAlign="outside" w:y="1" w:anchorLock="0"/>
      <w:tabs>
        <w:tab w:val="center" w:pos="4153"/>
        <w:tab w:val="right" w:pos="8306"/>
      </w:tabs>
    </w:pPr>
    <w:r>
      <w:rPr>
        <w:rStyle w:val="16"/>
      </w:rPr>
      <w:fldChar w:fldCharType="begin"/>
    </w:r>
    <w:r>
      <w:rPr>
        <w:rStyle w:val="16"/>
      </w:rPr>
      <w:instrText>Page</w:instrText>
    </w:r>
    <w:r>
      <w:rPr>
        <w:rStyle w:val="16"/>
      </w:rPr>
      <w:fldChar w:fldCharType="separate"/>
    </w:r>
    <w:r>
      <w:rPr>
        <w:rStyle w:val="16"/>
      </w:rPr>
      <w:t>- 7 -</w:t>
    </w:r>
    <w:r>
      <w:rPr>
        <w:rStyle w:val="16"/>
      </w:rPr>
      <w:fldChar w:fldCharType="end"/>
    </w:r>
  </w:p>
  <w:p>
    <w:pPr>
      <w:pStyle w:val="15"/>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framePr w:w="0" w:hRule="auto" w:wrap="around" w:vAnchor="text" w:hAnchor="margin" w:xAlign="outside" w:y="1" w:anchorLock="0"/>
      <w:tabs>
        <w:tab w:val="center" w:pos="4153"/>
        <w:tab w:val="right" w:pos="8306"/>
      </w:tabs>
    </w:pPr>
    <w:r>
      <w:rPr>
        <w:rStyle w:val="16"/>
      </w:rPr>
      <w:fldChar w:fldCharType="begin"/>
    </w:r>
    <w:r>
      <w:rPr>
        <w:rStyle w:val="16"/>
      </w:rPr>
      <w:instrText>Page</w:instrText>
    </w:r>
    <w:r>
      <w:rPr>
        <w:rStyle w:val="16"/>
      </w:rPr>
      <w:fldChar w:fldCharType="separate"/>
    </w:r>
    <w:r>
      <w:rPr>
        <w:rStyle w:val="16"/>
      </w:rPr>
      <w:t>- 2 -</w:t>
    </w:r>
    <w:r>
      <w:rPr>
        <w:rStyle w:val="16"/>
      </w:rPr>
      <w:fldChar w:fldCharType="end"/>
    </w:r>
  </w:p>
  <w:p>
    <w:pPr>
      <w:pStyle w:val="15"/>
      <w:tabs>
        <w:tab w:val="center" w:pos="4153"/>
        <w:tab w:val="right" w:pos="8306"/>
      </w:tabs>
      <w:ind w:right="360" w:firstLine="360"/>
    </w:pPr>
  </w:p>
</w:ftr>
</file>

<file path=word/footer3.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5"/>
      <w:tabs>
        <w:tab w:val="center" w:pos="4153"/>
        <w:tab w:val="right" w:pos="8306"/>
      </w:tabs>
      <w:jc w:val="right"/>
    </w:pPr>
    <w:r>
      <w:fldChar w:fldCharType="begin"/>
    </w:r>
    <w:r>
      <w:instrText>Page</w:instrText>
    </w:r>
    <w:r>
      <w:fldChar w:fldCharType="separate"/>
    </w:r>
    <w:r>
      <w:t>- 1 -</w:t>
    </w:r>
    <w:r>
      <w:fldChar w:fldCharType="end"/>
    </w:r>
    <w:r>
      <w:fldChar w:fldCharType="begin"/>
    </w:r>
    <w:r>
      <w:instrText>NumPages</w:instrText>
    </w:r>
    <w:r>
      <w:fldChar w:fldCharType="separate"/>
    </w:r>
    <w:r>
      <w:t>7</w:t>
    </w:r>
    <w:r>
      <w:fldChar w:fldCharType="end"/>
    </w:r>
    <w:r>
      <w:fldChar w:fldCharType="begin"/>
    </w:r>
    <w:r>
      <w:instrText>Page</w:instrText>
    </w:r>
    <w:r>
      <w:fldChar w:fldCharType="separate"/>
    </w:r>
    <w:r>
      <w:t>- 1 -</w:t>
    </w:r>
    <w:r>
      <w:fldChar w:fldCharType="end"/>
    </w:r>
    <w:r>
      <w:fldChar w:fldCharType="begin"/>
    </w:r>
    <w:r>
      <w:instrText>Page</w:instrText>
    </w:r>
    <w:r>
      <w:fldChar w:fldCharType="separate"/>
    </w:r>
    <w:r>
      <w:t>- 1 -</w:t>
    </w:r>
    <w:r>
      <w:fldChar w:fldCharType="end"/>
    </w:r>
  </w:p>
  <w:p>
    <w:pPr>
      <w:pStyle w:val="15"/>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118"/>
  <w:doNotDisplayPageBoundaries/>
  <w:bordersDoNotSurroundHeader/>
  <w:bordersDoNotSurroundFooter/>
  <w:defaultTabStop w:val="420"/>
  <w:drawingGridHorizontalSpacing w:val="160"/>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方正仿宋_GBK" w:cs="Times New Roman" w:hAnsi="Times New Roman"/>
      <w:kern w:val="2"/>
      <w:sz w:val="32"/>
      <w:szCs w:val="22"/>
      <w:lang w:val="en-US" w:eastAsia="zh-CN" w:bidi="ar-SA"/>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character" w:styleId="16">
    <w:name w:val="page number"/>
    <w:basedOn w:val="10"/>
  </w:style>
  <w:style w:type="paragraph" w:styleId="17">
    <w:name w:val="Normal (Web)"/>
    <w:next w:val="15"/>
    <w:pPr>
      <w:widowControl w:val="0"/>
      <w:spacing w:beforeAutospacing="1" w:afterAutospacing="1"/>
    </w:pPr>
    <w:rPr>
      <w:rFonts w:ascii="Times New Roman" w:eastAsia="宋体" w:cs="Times New Roman" w:hAnsi="Times New Roman"/>
      <w:kern w:val="0"/>
      <w:sz w:val="24"/>
      <w:szCs w:val="30"/>
      <w:lang w:val="en-US" w:eastAsia="zh-CN" w:bidi="ar-SA"/>
    </w:rPr>
  </w:style>
  <w:style w:type="paragraph" w:customStyle="1" w:styleId="18">
    <w:name w:val="样式 小三"/>
    <w:next w:val="186"/>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50 三号"/>
    <w:next w:val="187"/>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20">
    <w:name w:val="样式 6 三号"/>
    <w:pPr>
      <w:widowControl w:val="0"/>
      <w:spacing w:line="560" w:lineRule="exact"/>
      <w:jc w:val="both"/>
    </w:pPr>
    <w:rPr>
      <w:rFonts w:ascii="Times New Roman" w:eastAsia="方正仿宋_GBK" w:cs="Times New Roman" w:hAnsi="Times New Roman"/>
      <w:spacing w:val="-4"/>
      <w:kern w:val="2"/>
      <w:sz w:val="32"/>
      <w:szCs w:val="28"/>
      <w:lang w:val="en-US" w:eastAsia="zh-CN" w:bidi="ar-SA"/>
    </w:rPr>
  </w:style>
  <w:style w:type="paragraph" w:customStyle="1" w:styleId="21">
    <w:name w:val="样式 7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22">
    <w:name w:val="样式 8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23">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24">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25">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26">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27">
    <w:name w:val="样式 17 小三"/>
    <w:pPr>
      <w:widowControl w:val="0"/>
      <w:jc w:val="both"/>
    </w:pPr>
    <w:rPr>
      <w:rFonts w:ascii="Times New Roman" w:eastAsia="宋体" w:cs="Times New Roman" w:hAnsi="Times New Roman"/>
      <w:kern w:val="2"/>
      <w:sz w:val="30"/>
      <w:szCs w:val="30"/>
      <w:lang w:val="en-US" w:eastAsia="zh-CN" w:bidi="ar-SA"/>
    </w:rPr>
  </w:style>
  <w:style w:type="paragraph" w:customStyle="1" w:styleId="28">
    <w:name w:val="样式 21 小三"/>
    <w:pPr>
      <w:widowControl w:val="0"/>
      <w:jc w:val="both"/>
    </w:pPr>
    <w:rPr>
      <w:rFonts w:ascii="Times New Roman" w:eastAsia="宋体" w:cs="Times New Roman" w:hAnsi="Times New Roman"/>
      <w:kern w:val="2"/>
      <w:sz w:val="30"/>
      <w:szCs w:val="30"/>
      <w:lang w:val="en-US" w:eastAsia="zh-CN" w:bidi="ar-SA"/>
    </w:rPr>
  </w:style>
  <w:style w:type="paragraph" w:customStyle="1" w:styleId="29">
    <w:name w:val="样式 22 小三"/>
    <w:pPr>
      <w:widowControl w:val="0"/>
      <w:jc w:val="both"/>
    </w:pPr>
    <w:rPr>
      <w:rFonts w:ascii="Times New Roman" w:eastAsia="宋体" w:cs="Times New Roman" w:hAnsi="Times New Roman"/>
      <w:kern w:val="2"/>
      <w:sz w:val="30"/>
      <w:szCs w:val="30"/>
      <w:lang w:val="en-US" w:eastAsia="zh-CN" w:bidi="ar-SA"/>
    </w:rPr>
  </w:style>
  <w:style w:type="paragraph" w:customStyle="1" w:styleId="30">
    <w:name w:val="样式 23 小三"/>
    <w:pPr>
      <w:widowControl w:val="0"/>
      <w:jc w:val="both"/>
    </w:pPr>
    <w:rPr>
      <w:rFonts w:ascii="Times New Roman" w:eastAsia="宋体" w:cs="Times New Roman" w:hAnsi="Times New Roman"/>
      <w:kern w:val="2"/>
      <w:sz w:val="30"/>
      <w:szCs w:val="30"/>
      <w:lang w:val="en-US" w:eastAsia="zh-CN" w:bidi="ar-SA"/>
    </w:rPr>
  </w:style>
  <w:style w:type="paragraph" w:customStyle="1" w:styleId="31">
    <w:name w:val="样式 24 小三"/>
    <w:pPr>
      <w:widowControl w:val="0"/>
      <w:jc w:val="both"/>
    </w:pPr>
    <w:rPr>
      <w:rFonts w:ascii="Times New Roman" w:eastAsia="宋体" w:cs="Times New Roman" w:hAnsi="Times New Roman"/>
      <w:kern w:val="2"/>
      <w:sz w:val="30"/>
      <w:szCs w:val="30"/>
      <w:lang w:val="en-US" w:eastAsia="zh-CN" w:bidi="ar-SA"/>
    </w:rPr>
  </w:style>
  <w:style w:type="paragraph" w:customStyle="1" w:styleId="32">
    <w:name w:val="样式 25 小三"/>
    <w:pPr>
      <w:widowControl w:val="0"/>
      <w:jc w:val="both"/>
    </w:pPr>
    <w:rPr>
      <w:rFonts w:ascii="Times New Roman" w:eastAsia="宋体" w:cs="Times New Roman" w:hAnsi="Times New Roman"/>
      <w:kern w:val="2"/>
      <w:sz w:val="30"/>
      <w:szCs w:val="30"/>
      <w:lang w:val="en-US" w:eastAsia="zh-CN" w:bidi="ar-SA"/>
    </w:rPr>
  </w:style>
  <w:style w:type="paragraph" w:customStyle="1" w:styleId="33">
    <w:name w:val="样式 26 小三"/>
    <w:pPr>
      <w:widowControl w:val="0"/>
      <w:jc w:val="both"/>
    </w:pPr>
    <w:rPr>
      <w:rFonts w:ascii="Times New Roman" w:eastAsia="宋体" w:cs="Times New Roman" w:hAnsi="Times New Roman"/>
      <w:kern w:val="2"/>
      <w:sz w:val="30"/>
      <w:szCs w:val="30"/>
      <w:lang w:val="en-US" w:eastAsia="zh-CN" w:bidi="ar-SA"/>
    </w:rPr>
  </w:style>
  <w:style w:type="paragraph" w:customStyle="1" w:styleId="34">
    <w:name w:val="样式 27 小三"/>
    <w:pPr>
      <w:widowControl w:val="0"/>
      <w:jc w:val="both"/>
    </w:pPr>
    <w:rPr>
      <w:rFonts w:ascii="Times New Roman" w:eastAsia="宋体" w:cs="Times New Roman" w:hAnsi="Times New Roman"/>
      <w:kern w:val="2"/>
      <w:sz w:val="30"/>
      <w:szCs w:val="30"/>
      <w:lang w:val="en-US" w:eastAsia="zh-CN" w:bidi="ar-SA"/>
    </w:rPr>
  </w:style>
  <w:style w:type="paragraph" w:customStyle="1" w:styleId="35">
    <w:name w:val="样式 28 小三"/>
    <w:pPr>
      <w:widowControl w:val="0"/>
      <w:jc w:val="both"/>
    </w:pPr>
    <w:rPr>
      <w:rFonts w:ascii="Times New Roman" w:eastAsia="宋体" w:cs="Times New Roman" w:hAnsi="Times New Roman"/>
      <w:kern w:val="2"/>
      <w:sz w:val="30"/>
      <w:szCs w:val="30"/>
      <w:lang w:val="en-US" w:eastAsia="zh-CN" w:bidi="ar-SA"/>
    </w:rPr>
  </w:style>
  <w:style w:type="paragraph" w:customStyle="1" w:styleId="36">
    <w:name w:val="样式 29 小三"/>
    <w:pPr>
      <w:widowControl w:val="0"/>
      <w:jc w:val="both"/>
    </w:pPr>
    <w:rPr>
      <w:rFonts w:ascii="Times New Roman" w:eastAsia="宋体" w:cs="Times New Roman" w:hAnsi="Times New Roman"/>
      <w:kern w:val="2"/>
      <w:sz w:val="30"/>
      <w:szCs w:val="30"/>
      <w:lang w:val="en-US" w:eastAsia="zh-CN" w:bidi="ar-SA"/>
    </w:rPr>
  </w:style>
  <w:style w:type="paragraph" w:customStyle="1" w:styleId="37">
    <w:name w:val="样式 30 小三"/>
    <w:pPr>
      <w:widowControl w:val="0"/>
      <w:jc w:val="both"/>
    </w:pPr>
    <w:rPr>
      <w:rFonts w:ascii="Times New Roman" w:eastAsia="宋体" w:cs="Times New Roman" w:hAnsi="Times New Roman"/>
      <w:kern w:val="2"/>
      <w:sz w:val="30"/>
      <w:szCs w:val="30"/>
      <w:lang w:val="en-US" w:eastAsia="zh-CN" w:bidi="ar-SA"/>
    </w:rPr>
  </w:style>
  <w:style w:type="paragraph" w:customStyle="1" w:styleId="38">
    <w:name w:val="样式 11 三号"/>
    <w:next w:val="188"/>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39">
    <w:name w:val="样式 10 磅"/>
    <w:next w:val="189"/>
    <w:pPr>
      <w:jc w:val="both"/>
    </w:pPr>
    <w:rPr>
      <w:rFonts w:ascii="Times New Roman" w:eastAsia="宋体" w:cs="Times New Roman" w:hAnsi="Times New Roman"/>
      <w:kern w:val="0"/>
      <w:sz w:val="21"/>
      <w:szCs w:val="21"/>
      <w:lang w:val="en-US" w:eastAsia="zh-CN" w:bidi="ar-SA"/>
    </w:rPr>
  </w:style>
  <w:style w:type="paragraph" w:customStyle="1" w:styleId="40">
    <w:name w:val="样式 31 小三"/>
    <w:pPr>
      <w:widowControl w:val="0"/>
      <w:jc w:val="both"/>
    </w:pPr>
    <w:rPr>
      <w:rFonts w:ascii="Times New Roman" w:eastAsia="宋体" w:cs="Times New Roman" w:hAnsi="Times New Roman"/>
      <w:kern w:val="2"/>
      <w:sz w:val="30"/>
      <w:szCs w:val="30"/>
      <w:lang w:val="en-US" w:eastAsia="zh-CN" w:bidi="ar-SA"/>
    </w:rPr>
  </w:style>
  <w:style w:type="paragraph" w:customStyle="1" w:styleId="41">
    <w:name w:val="样式 32 小三"/>
    <w:pPr>
      <w:widowControl w:val="0"/>
      <w:jc w:val="both"/>
    </w:pPr>
    <w:rPr>
      <w:rFonts w:ascii="Times New Roman" w:eastAsia="宋体" w:cs="Times New Roman" w:hAnsi="Times New Roman"/>
      <w:kern w:val="2"/>
      <w:sz w:val="30"/>
      <w:szCs w:val="30"/>
      <w:lang w:val="en-US" w:eastAsia="zh-CN" w:bidi="ar-SA"/>
    </w:rPr>
  </w:style>
  <w:style w:type="paragraph" w:customStyle="1" w:styleId="42">
    <w:name w:val="样式 33 小三"/>
    <w:pPr>
      <w:widowControl w:val="0"/>
      <w:jc w:val="both"/>
    </w:pPr>
    <w:rPr>
      <w:rFonts w:ascii="Times New Roman" w:eastAsia="宋体" w:cs="Times New Roman" w:hAnsi="Times New Roman"/>
      <w:kern w:val="2"/>
      <w:sz w:val="30"/>
      <w:szCs w:val="30"/>
      <w:lang w:val="en-US" w:eastAsia="zh-CN" w:bidi="ar-SA"/>
    </w:rPr>
  </w:style>
  <w:style w:type="paragraph" w:customStyle="1" w:styleId="43">
    <w:name w:val="样式 34 小三"/>
    <w:pPr>
      <w:widowControl w:val="0"/>
      <w:jc w:val="both"/>
    </w:pPr>
    <w:rPr>
      <w:rFonts w:ascii="Times New Roman" w:eastAsia="宋体" w:cs="Times New Roman" w:hAnsi="Times New Roman"/>
      <w:kern w:val="2"/>
      <w:sz w:val="30"/>
      <w:szCs w:val="30"/>
      <w:lang w:val="en-US" w:eastAsia="zh-CN" w:bidi="ar-SA"/>
    </w:rPr>
  </w:style>
  <w:style w:type="paragraph" w:customStyle="1" w:styleId="44">
    <w:name w:val="样式 35 小三"/>
    <w:pPr>
      <w:widowControl w:val="0"/>
      <w:jc w:val="both"/>
    </w:pPr>
    <w:rPr>
      <w:rFonts w:ascii="Times New Roman" w:eastAsia="宋体" w:cs="Times New Roman" w:hAnsi="Times New Roman"/>
      <w:kern w:val="2"/>
      <w:sz w:val="30"/>
      <w:szCs w:val="30"/>
      <w:lang w:val="en-US" w:eastAsia="zh-CN" w:bidi="ar-SA"/>
    </w:rPr>
  </w:style>
  <w:style w:type="paragraph" w:customStyle="1" w:styleId="45">
    <w:name w:val="样式 36 小三"/>
    <w:pPr>
      <w:widowControl w:val="0"/>
      <w:jc w:val="both"/>
    </w:pPr>
    <w:rPr>
      <w:rFonts w:ascii="Times New Roman" w:eastAsia="宋体" w:cs="Times New Roman" w:hAnsi="Times New Roman"/>
      <w:kern w:val="2"/>
      <w:sz w:val="30"/>
      <w:szCs w:val="30"/>
      <w:lang w:val="en-US" w:eastAsia="zh-CN" w:bidi="ar-SA"/>
    </w:rPr>
  </w:style>
  <w:style w:type="paragraph" w:customStyle="1" w:styleId="46">
    <w:name w:val="样式 37 小三"/>
    <w:pPr>
      <w:widowControl w:val="0"/>
      <w:jc w:val="both"/>
    </w:pPr>
    <w:rPr>
      <w:rFonts w:ascii="Times New Roman" w:eastAsia="宋体" w:cs="Times New Roman" w:hAnsi="Times New Roman"/>
      <w:kern w:val="2"/>
      <w:sz w:val="30"/>
      <w:szCs w:val="30"/>
      <w:lang w:val="en-US" w:eastAsia="zh-CN" w:bidi="ar-SA"/>
    </w:rPr>
  </w:style>
  <w:style w:type="paragraph" w:customStyle="1" w:styleId="47">
    <w:name w:val="样式 38 小三"/>
    <w:pPr>
      <w:widowControl w:val="0"/>
      <w:jc w:val="both"/>
    </w:pPr>
    <w:rPr>
      <w:rFonts w:ascii="Times New Roman" w:eastAsia="宋体" w:cs="Times New Roman" w:hAnsi="Times New Roman"/>
      <w:kern w:val="2"/>
      <w:sz w:val="30"/>
      <w:szCs w:val="30"/>
      <w:lang w:val="en-US" w:eastAsia="zh-CN" w:bidi="ar-SA"/>
    </w:rPr>
  </w:style>
  <w:style w:type="paragraph" w:customStyle="1" w:styleId="48">
    <w:name w:val="样式 39 小三"/>
    <w:pPr>
      <w:widowControl w:val="0"/>
      <w:jc w:val="both"/>
    </w:pPr>
    <w:rPr>
      <w:rFonts w:ascii="Times New Roman" w:eastAsia="宋体" w:cs="Times New Roman" w:hAnsi="Times New Roman"/>
      <w:kern w:val="2"/>
      <w:sz w:val="30"/>
      <w:szCs w:val="30"/>
      <w:lang w:val="en-US" w:eastAsia="zh-CN" w:bidi="ar-SA"/>
    </w:rPr>
  </w:style>
  <w:style w:type="paragraph" w:customStyle="1" w:styleId="49">
    <w:name w:val="样式 40 小三"/>
    <w:pPr>
      <w:widowControl w:val="0"/>
      <w:jc w:val="both"/>
    </w:pPr>
    <w:rPr>
      <w:rFonts w:ascii="Times New Roman" w:eastAsia="宋体" w:cs="Times New Roman" w:hAnsi="Times New Roman"/>
      <w:kern w:val="2"/>
      <w:sz w:val="30"/>
      <w:szCs w:val="30"/>
      <w:lang w:val="en-US" w:eastAsia="zh-CN" w:bidi="ar-SA"/>
    </w:rPr>
  </w:style>
  <w:style w:type="paragraph" w:customStyle="1" w:styleId="50">
    <w:name w:val="样式 41 小三"/>
    <w:pPr>
      <w:widowControl w:val="0"/>
      <w:jc w:val="both"/>
    </w:pPr>
    <w:rPr>
      <w:rFonts w:ascii="Times New Roman" w:eastAsia="宋体" w:cs="Times New Roman" w:hAnsi="Times New Roman"/>
      <w:kern w:val="2"/>
      <w:sz w:val="30"/>
      <w:szCs w:val="30"/>
      <w:lang w:val="en-US" w:eastAsia="zh-CN" w:bidi="ar-SA"/>
    </w:rPr>
  </w:style>
  <w:style w:type="paragraph" w:customStyle="1" w:styleId="51">
    <w:name w:val="样式 42 小三"/>
    <w:pPr>
      <w:widowControl w:val="0"/>
      <w:jc w:val="both"/>
    </w:pPr>
    <w:rPr>
      <w:rFonts w:ascii="Times New Roman" w:eastAsia="宋体" w:cs="Times New Roman" w:hAnsi="Times New Roman"/>
      <w:kern w:val="2"/>
      <w:sz w:val="30"/>
      <w:szCs w:val="30"/>
      <w:lang w:val="en-US" w:eastAsia="zh-CN" w:bidi="ar-SA"/>
    </w:rPr>
  </w:style>
  <w:style w:type="paragraph" w:customStyle="1" w:styleId="52">
    <w:name w:val="样式 43 小三"/>
    <w:pPr>
      <w:widowControl w:val="0"/>
      <w:jc w:val="both"/>
    </w:pPr>
    <w:rPr>
      <w:rFonts w:ascii="Times New Roman" w:eastAsia="宋体" w:cs="Times New Roman" w:hAnsi="Times New Roman"/>
      <w:kern w:val="2"/>
      <w:sz w:val="30"/>
      <w:szCs w:val="30"/>
      <w:lang w:val="en-US" w:eastAsia="zh-CN" w:bidi="ar-SA"/>
    </w:rPr>
  </w:style>
  <w:style w:type="paragraph" w:customStyle="1" w:styleId="53">
    <w:name w:val="样式 44 小三"/>
    <w:pPr>
      <w:widowControl w:val="0"/>
      <w:jc w:val="both"/>
    </w:pPr>
    <w:rPr>
      <w:rFonts w:ascii="Times New Roman" w:eastAsia="宋体" w:cs="Times New Roman" w:hAnsi="Times New Roman"/>
      <w:kern w:val="2"/>
      <w:sz w:val="30"/>
      <w:szCs w:val="30"/>
      <w:lang w:val="en-US" w:eastAsia="zh-CN" w:bidi="ar-SA"/>
    </w:rPr>
  </w:style>
  <w:style w:type="paragraph" w:customStyle="1" w:styleId="54">
    <w:name w:val="样式 45 小三"/>
    <w:pPr>
      <w:widowControl w:val="0"/>
      <w:jc w:val="both"/>
    </w:pPr>
    <w:rPr>
      <w:rFonts w:ascii="Times New Roman" w:eastAsia="宋体" w:cs="Times New Roman" w:hAnsi="Times New Roman"/>
      <w:kern w:val="2"/>
      <w:sz w:val="30"/>
      <w:szCs w:val="30"/>
      <w:lang w:val="en-US" w:eastAsia="zh-CN" w:bidi="ar-SA"/>
    </w:rPr>
  </w:style>
  <w:style w:type="paragraph" w:customStyle="1" w:styleId="55">
    <w:name w:val="样式 46 小三"/>
    <w:pPr>
      <w:widowControl w:val="0"/>
      <w:jc w:val="both"/>
    </w:pPr>
    <w:rPr>
      <w:rFonts w:ascii="Times New Roman" w:eastAsia="宋体" w:cs="Times New Roman" w:hAnsi="Times New Roman"/>
      <w:kern w:val="2"/>
      <w:sz w:val="30"/>
      <w:szCs w:val="30"/>
      <w:lang w:val="en-US" w:eastAsia="zh-CN" w:bidi="ar-SA"/>
    </w:rPr>
  </w:style>
  <w:style w:type="paragraph" w:customStyle="1" w:styleId="56">
    <w:name w:val="样式 47 小三"/>
    <w:pPr>
      <w:widowControl w:val="0"/>
      <w:jc w:val="both"/>
    </w:pPr>
    <w:rPr>
      <w:rFonts w:ascii="Times New Roman" w:eastAsia="宋体" w:cs="Times New Roman" w:hAnsi="Times New Roman"/>
      <w:kern w:val="2"/>
      <w:sz w:val="30"/>
      <w:szCs w:val="30"/>
      <w:lang w:val="en-US" w:eastAsia="zh-CN" w:bidi="ar-SA"/>
    </w:rPr>
  </w:style>
  <w:style w:type="paragraph" w:customStyle="1" w:styleId="57">
    <w:name w:val="样式 48 小三"/>
    <w:pPr>
      <w:widowControl w:val="0"/>
      <w:jc w:val="both"/>
    </w:pPr>
    <w:rPr>
      <w:rFonts w:ascii="Times New Roman" w:eastAsia="宋体" w:cs="Times New Roman" w:hAnsi="Times New Roman"/>
      <w:kern w:val="2"/>
      <w:sz w:val="30"/>
      <w:szCs w:val="30"/>
      <w:lang w:val="en-US" w:eastAsia="zh-CN" w:bidi="ar-SA"/>
    </w:rPr>
  </w:style>
  <w:style w:type="paragraph" w:customStyle="1" w:styleId="58">
    <w:name w:val="样式 49 小三"/>
    <w:pPr>
      <w:widowControl w:val="0"/>
      <w:jc w:val="both"/>
    </w:pPr>
    <w:rPr>
      <w:rFonts w:ascii="Times New Roman" w:eastAsia="宋体" w:cs="Times New Roman" w:hAnsi="Times New Roman"/>
      <w:kern w:val="2"/>
      <w:sz w:val="30"/>
      <w:szCs w:val="30"/>
      <w:lang w:val="en-US" w:eastAsia="zh-CN" w:bidi="ar-SA"/>
    </w:rPr>
  </w:style>
  <w:style w:type="paragraph" w:customStyle="1" w:styleId="59">
    <w:name w:val="样式 50 小三"/>
    <w:pPr>
      <w:widowControl w:val="0"/>
      <w:jc w:val="both"/>
    </w:pPr>
    <w:rPr>
      <w:rFonts w:ascii="Times New Roman" w:eastAsia="宋体" w:cs="Times New Roman" w:hAnsi="Times New Roman"/>
      <w:kern w:val="2"/>
      <w:sz w:val="30"/>
      <w:szCs w:val="30"/>
      <w:lang w:val="en-US" w:eastAsia="zh-CN" w:bidi="ar-SA"/>
    </w:rPr>
  </w:style>
  <w:style w:type="paragraph" w:customStyle="1" w:styleId="60">
    <w:name w:val="样式 51 小三"/>
    <w:pPr>
      <w:widowControl w:val="0"/>
      <w:jc w:val="both"/>
    </w:pPr>
    <w:rPr>
      <w:rFonts w:ascii="Times New Roman" w:eastAsia="宋体" w:cs="Times New Roman" w:hAnsi="Times New Roman"/>
      <w:kern w:val="2"/>
      <w:sz w:val="30"/>
      <w:szCs w:val="30"/>
      <w:lang w:val="en-US" w:eastAsia="zh-CN" w:bidi="ar-SA"/>
    </w:rPr>
  </w:style>
  <w:style w:type="paragraph" w:customStyle="1" w:styleId="61">
    <w:name w:val="样式 52 小三"/>
    <w:pPr>
      <w:widowControl w:val="0"/>
      <w:jc w:val="both"/>
    </w:pPr>
    <w:rPr>
      <w:rFonts w:ascii="Times New Roman" w:eastAsia="宋体" w:cs="Times New Roman" w:hAnsi="Times New Roman"/>
      <w:kern w:val="2"/>
      <w:sz w:val="30"/>
      <w:szCs w:val="30"/>
      <w:lang w:val="en-US" w:eastAsia="zh-CN" w:bidi="ar-SA"/>
    </w:rPr>
  </w:style>
  <w:style w:type="paragraph" w:customStyle="1" w:styleId="62">
    <w:name w:val="样式 53 小三"/>
    <w:pPr>
      <w:widowControl w:val="0"/>
      <w:jc w:val="both"/>
    </w:pPr>
    <w:rPr>
      <w:rFonts w:ascii="Times New Roman" w:eastAsia="宋体" w:cs="Times New Roman" w:hAnsi="Times New Roman"/>
      <w:kern w:val="2"/>
      <w:sz w:val="30"/>
      <w:szCs w:val="30"/>
      <w:lang w:val="en-US" w:eastAsia="zh-CN" w:bidi="ar-SA"/>
    </w:rPr>
  </w:style>
  <w:style w:type="paragraph" w:customStyle="1" w:styleId="63">
    <w:name w:val="样式 54 小三"/>
    <w:pPr>
      <w:widowControl w:val="0"/>
      <w:jc w:val="both"/>
    </w:pPr>
    <w:rPr>
      <w:rFonts w:ascii="Times New Roman" w:eastAsia="宋体" w:cs="Times New Roman" w:hAnsi="Times New Roman"/>
      <w:kern w:val="2"/>
      <w:sz w:val="30"/>
      <w:szCs w:val="30"/>
      <w:lang w:val="en-US" w:eastAsia="zh-CN" w:bidi="ar-SA"/>
    </w:rPr>
  </w:style>
  <w:style w:type="paragraph" w:customStyle="1" w:styleId="64">
    <w:name w:val="样式 55 小三"/>
    <w:pPr>
      <w:widowControl w:val="0"/>
      <w:jc w:val="both"/>
    </w:pPr>
    <w:rPr>
      <w:rFonts w:ascii="Times New Roman" w:eastAsia="宋体" w:cs="Times New Roman" w:hAnsi="Times New Roman"/>
      <w:kern w:val="2"/>
      <w:sz w:val="30"/>
      <w:szCs w:val="30"/>
      <w:lang w:val="en-US" w:eastAsia="zh-CN" w:bidi="ar-SA"/>
    </w:rPr>
  </w:style>
  <w:style w:type="paragraph" w:customStyle="1" w:styleId="65">
    <w:name w:val="样式 56 小三"/>
    <w:pPr>
      <w:widowControl w:val="0"/>
      <w:jc w:val="both"/>
    </w:pPr>
    <w:rPr>
      <w:rFonts w:ascii="Times New Roman" w:eastAsia="宋体" w:cs="Times New Roman" w:hAnsi="Times New Roman"/>
      <w:kern w:val="2"/>
      <w:sz w:val="30"/>
      <w:szCs w:val="30"/>
      <w:lang w:val="en-US" w:eastAsia="zh-CN" w:bidi="ar-SA"/>
    </w:rPr>
  </w:style>
  <w:style w:type="paragraph" w:customStyle="1" w:styleId="66">
    <w:name w:val="样式 57 小三"/>
    <w:pPr>
      <w:widowControl w:val="0"/>
      <w:jc w:val="both"/>
    </w:pPr>
    <w:rPr>
      <w:rFonts w:ascii="Times New Roman" w:eastAsia="宋体" w:cs="Times New Roman" w:hAnsi="Times New Roman"/>
      <w:kern w:val="2"/>
      <w:sz w:val="30"/>
      <w:szCs w:val="30"/>
      <w:lang w:val="en-US" w:eastAsia="zh-CN" w:bidi="ar-SA"/>
    </w:rPr>
  </w:style>
  <w:style w:type="paragraph" w:customStyle="1" w:styleId="67">
    <w:name w:val="样式 58 小三"/>
    <w:pPr>
      <w:widowControl w:val="0"/>
      <w:jc w:val="both"/>
    </w:pPr>
    <w:rPr>
      <w:rFonts w:ascii="Times New Roman" w:eastAsia="宋体" w:cs="Times New Roman" w:hAnsi="Times New Roman"/>
      <w:kern w:val="2"/>
      <w:sz w:val="30"/>
      <w:szCs w:val="30"/>
      <w:lang w:val="en-US" w:eastAsia="zh-CN" w:bidi="ar-SA"/>
    </w:rPr>
  </w:style>
  <w:style w:type="paragraph" w:customStyle="1" w:styleId="68">
    <w:name w:val="样式 59 小三"/>
    <w:pPr>
      <w:widowControl w:val="0"/>
      <w:jc w:val="both"/>
    </w:pPr>
    <w:rPr>
      <w:rFonts w:ascii="Times New Roman" w:eastAsia="宋体" w:cs="Times New Roman" w:hAnsi="Times New Roman"/>
      <w:kern w:val="2"/>
      <w:sz w:val="30"/>
      <w:szCs w:val="30"/>
      <w:lang w:val="en-US" w:eastAsia="zh-CN" w:bidi="ar-SA"/>
    </w:rPr>
  </w:style>
  <w:style w:type="paragraph" w:customStyle="1" w:styleId="69">
    <w:name w:val="样式 60 小三"/>
    <w:pPr>
      <w:widowControl w:val="0"/>
      <w:jc w:val="both"/>
    </w:pPr>
    <w:rPr>
      <w:rFonts w:ascii="Times New Roman" w:eastAsia="宋体" w:cs="Times New Roman" w:hAnsi="Times New Roman"/>
      <w:kern w:val="2"/>
      <w:sz w:val="30"/>
      <w:szCs w:val="30"/>
      <w:lang w:val="en-US" w:eastAsia="zh-CN" w:bidi="ar-SA"/>
    </w:rPr>
  </w:style>
  <w:style w:type="paragraph" w:customStyle="1" w:styleId="70">
    <w:name w:val="样式 61 小三"/>
    <w:pPr>
      <w:widowControl w:val="0"/>
      <w:jc w:val="both"/>
    </w:pPr>
    <w:rPr>
      <w:rFonts w:ascii="Times New Roman" w:eastAsia="宋体" w:cs="Times New Roman" w:hAnsi="Times New Roman"/>
      <w:kern w:val="2"/>
      <w:sz w:val="30"/>
      <w:szCs w:val="30"/>
      <w:lang w:val="en-US" w:eastAsia="zh-CN" w:bidi="ar-SA"/>
    </w:rPr>
  </w:style>
  <w:style w:type="paragraph" w:customStyle="1" w:styleId="71">
    <w:name w:val="样式 62 小三"/>
    <w:pPr>
      <w:widowControl w:val="0"/>
      <w:jc w:val="both"/>
    </w:pPr>
    <w:rPr>
      <w:rFonts w:ascii="Times New Roman" w:eastAsia="宋体" w:cs="Times New Roman" w:hAnsi="Times New Roman"/>
      <w:kern w:val="2"/>
      <w:sz w:val="30"/>
      <w:szCs w:val="30"/>
      <w:lang w:val="en-US" w:eastAsia="zh-CN" w:bidi="ar-SA"/>
    </w:rPr>
  </w:style>
  <w:style w:type="paragraph" w:customStyle="1" w:styleId="72">
    <w:name w:val="样式 63 小三"/>
    <w:pPr>
      <w:widowControl w:val="0"/>
      <w:jc w:val="both"/>
    </w:pPr>
    <w:rPr>
      <w:rFonts w:ascii="Times New Roman" w:eastAsia="宋体" w:cs="Times New Roman" w:hAnsi="Times New Roman"/>
      <w:kern w:val="2"/>
      <w:sz w:val="30"/>
      <w:szCs w:val="30"/>
      <w:lang w:val="en-US" w:eastAsia="zh-CN" w:bidi="ar-SA"/>
    </w:rPr>
  </w:style>
  <w:style w:type="paragraph" w:customStyle="1" w:styleId="73">
    <w:name w:val="样式 64 小三"/>
    <w:pPr>
      <w:widowControl w:val="0"/>
      <w:jc w:val="both"/>
    </w:pPr>
    <w:rPr>
      <w:rFonts w:ascii="Times New Roman" w:eastAsia="宋体" w:cs="Times New Roman" w:hAnsi="Times New Roman"/>
      <w:kern w:val="2"/>
      <w:sz w:val="30"/>
      <w:szCs w:val="30"/>
      <w:lang w:val="en-US" w:eastAsia="zh-CN" w:bidi="ar-SA"/>
    </w:rPr>
  </w:style>
  <w:style w:type="paragraph" w:customStyle="1" w:styleId="74">
    <w:name w:val="样式 65 小三"/>
    <w:pPr>
      <w:widowControl w:val="0"/>
      <w:jc w:val="both"/>
    </w:pPr>
    <w:rPr>
      <w:rFonts w:ascii="Times New Roman" w:eastAsia="宋体" w:cs="Times New Roman" w:hAnsi="Times New Roman"/>
      <w:kern w:val="2"/>
      <w:sz w:val="30"/>
      <w:szCs w:val="30"/>
      <w:lang w:val="en-US" w:eastAsia="zh-CN" w:bidi="ar-SA"/>
    </w:rPr>
  </w:style>
  <w:style w:type="paragraph" w:customStyle="1" w:styleId="75">
    <w:name w:val="样式 66 小三"/>
    <w:pPr>
      <w:widowControl w:val="0"/>
      <w:jc w:val="both"/>
    </w:pPr>
    <w:rPr>
      <w:rFonts w:ascii="Times New Roman" w:eastAsia="宋体" w:cs="Times New Roman" w:hAnsi="Times New Roman"/>
      <w:kern w:val="2"/>
      <w:sz w:val="30"/>
      <w:szCs w:val="30"/>
      <w:lang w:val="en-US" w:eastAsia="zh-CN" w:bidi="ar-SA"/>
    </w:rPr>
  </w:style>
  <w:style w:type="paragraph" w:customStyle="1" w:styleId="76">
    <w:name w:val="样式 67 小三"/>
    <w:pPr>
      <w:widowControl w:val="0"/>
      <w:jc w:val="both"/>
    </w:pPr>
    <w:rPr>
      <w:rFonts w:ascii="Times New Roman" w:eastAsia="宋体" w:cs="Times New Roman" w:hAnsi="Times New Roman"/>
      <w:kern w:val="2"/>
      <w:sz w:val="30"/>
      <w:szCs w:val="30"/>
      <w:lang w:val="en-US" w:eastAsia="zh-CN" w:bidi="ar-SA"/>
    </w:rPr>
  </w:style>
  <w:style w:type="paragraph" w:customStyle="1" w:styleId="77">
    <w:name w:val="样式 68 小三"/>
    <w:pPr>
      <w:widowControl w:val="0"/>
      <w:jc w:val="both"/>
    </w:pPr>
    <w:rPr>
      <w:rFonts w:ascii="Times New Roman" w:eastAsia="宋体" w:cs="Times New Roman" w:hAnsi="Times New Roman"/>
      <w:kern w:val="2"/>
      <w:sz w:val="30"/>
      <w:szCs w:val="30"/>
      <w:lang w:val="en-US" w:eastAsia="zh-CN" w:bidi="ar-SA"/>
    </w:rPr>
  </w:style>
  <w:style w:type="paragraph" w:customStyle="1" w:styleId="78">
    <w:name w:val="样式 69 小三"/>
    <w:pPr>
      <w:widowControl w:val="0"/>
      <w:jc w:val="both"/>
    </w:pPr>
    <w:rPr>
      <w:rFonts w:ascii="Times New Roman" w:eastAsia="宋体" w:cs="Times New Roman" w:hAnsi="Times New Roman"/>
      <w:kern w:val="2"/>
      <w:sz w:val="30"/>
      <w:szCs w:val="30"/>
      <w:lang w:val="en-US" w:eastAsia="zh-CN" w:bidi="ar-SA"/>
    </w:rPr>
  </w:style>
  <w:style w:type="paragraph" w:customStyle="1" w:styleId="79">
    <w:name w:val="样式 70 小三"/>
    <w:pPr>
      <w:widowControl w:val="0"/>
      <w:jc w:val="both"/>
    </w:pPr>
    <w:rPr>
      <w:rFonts w:ascii="Times New Roman" w:eastAsia="宋体" w:cs="Times New Roman" w:hAnsi="Times New Roman"/>
      <w:kern w:val="2"/>
      <w:sz w:val="30"/>
      <w:szCs w:val="30"/>
      <w:lang w:val="en-US" w:eastAsia="zh-CN" w:bidi="ar-SA"/>
    </w:rPr>
  </w:style>
  <w:style w:type="paragraph" w:customStyle="1" w:styleId="80">
    <w:name w:val="样式 71 小三"/>
    <w:pPr>
      <w:widowControl w:val="0"/>
      <w:jc w:val="both"/>
    </w:pPr>
    <w:rPr>
      <w:rFonts w:ascii="Times New Roman" w:eastAsia="宋体" w:cs="Times New Roman" w:hAnsi="Times New Roman"/>
      <w:kern w:val="2"/>
      <w:sz w:val="30"/>
      <w:szCs w:val="30"/>
      <w:lang w:val="en-US" w:eastAsia="zh-CN" w:bidi="ar-SA"/>
    </w:rPr>
  </w:style>
  <w:style w:type="paragraph" w:customStyle="1" w:styleId="81">
    <w:name w:val="样式 72 小三"/>
    <w:pPr>
      <w:widowControl w:val="0"/>
      <w:jc w:val="both"/>
    </w:pPr>
    <w:rPr>
      <w:rFonts w:ascii="Times New Roman" w:eastAsia="宋体" w:cs="Times New Roman" w:hAnsi="Times New Roman"/>
      <w:kern w:val="2"/>
      <w:sz w:val="30"/>
      <w:szCs w:val="30"/>
      <w:lang w:val="en-US" w:eastAsia="zh-CN" w:bidi="ar-SA"/>
    </w:rPr>
  </w:style>
  <w:style w:type="paragraph" w:customStyle="1" w:styleId="82">
    <w:name w:val="样式 73 小三"/>
    <w:pPr>
      <w:widowControl w:val="0"/>
      <w:jc w:val="both"/>
    </w:pPr>
    <w:rPr>
      <w:rFonts w:ascii="Times New Roman" w:eastAsia="宋体" w:cs="Times New Roman" w:hAnsi="Times New Roman"/>
      <w:kern w:val="2"/>
      <w:sz w:val="30"/>
      <w:szCs w:val="30"/>
      <w:lang w:val="en-US" w:eastAsia="zh-CN" w:bidi="ar-SA"/>
    </w:rPr>
  </w:style>
  <w:style w:type="paragraph" w:customStyle="1" w:styleId="83">
    <w:name w:val="样式 74 小三"/>
    <w:pPr>
      <w:widowControl w:val="0"/>
      <w:jc w:val="both"/>
    </w:pPr>
    <w:rPr>
      <w:rFonts w:ascii="Times New Roman" w:eastAsia="宋体" w:cs="Times New Roman" w:hAnsi="Times New Roman"/>
      <w:kern w:val="2"/>
      <w:sz w:val="30"/>
      <w:szCs w:val="30"/>
      <w:lang w:val="en-US" w:eastAsia="zh-CN" w:bidi="ar-SA"/>
    </w:rPr>
  </w:style>
  <w:style w:type="paragraph" w:customStyle="1" w:styleId="84">
    <w:name w:val="样式 75 小三"/>
    <w:pPr>
      <w:widowControl w:val="0"/>
      <w:jc w:val="both"/>
    </w:pPr>
    <w:rPr>
      <w:rFonts w:ascii="Times New Roman" w:eastAsia="宋体" w:cs="Times New Roman" w:hAnsi="Times New Roman"/>
      <w:kern w:val="2"/>
      <w:sz w:val="30"/>
      <w:szCs w:val="30"/>
      <w:lang w:val="en-US" w:eastAsia="zh-CN" w:bidi="ar-SA"/>
    </w:rPr>
  </w:style>
  <w:style w:type="paragraph" w:customStyle="1" w:styleId="85">
    <w:name w:val="样式 76 小三"/>
    <w:pPr>
      <w:widowControl w:val="0"/>
      <w:jc w:val="both"/>
    </w:pPr>
    <w:rPr>
      <w:rFonts w:ascii="Times New Roman" w:eastAsia="宋体" w:cs="Times New Roman" w:hAnsi="Times New Roman"/>
      <w:kern w:val="2"/>
      <w:sz w:val="30"/>
      <w:szCs w:val="30"/>
      <w:lang w:val="en-US" w:eastAsia="zh-CN" w:bidi="ar-SA"/>
    </w:rPr>
  </w:style>
  <w:style w:type="paragraph" w:customStyle="1" w:styleId="86">
    <w:name w:val="样式 77 小三"/>
    <w:pPr>
      <w:widowControl w:val="0"/>
      <w:jc w:val="both"/>
    </w:pPr>
    <w:rPr>
      <w:rFonts w:ascii="Times New Roman" w:eastAsia="宋体" w:cs="Times New Roman" w:hAnsi="Times New Roman"/>
      <w:kern w:val="2"/>
      <w:sz w:val="30"/>
      <w:szCs w:val="30"/>
      <w:lang w:val="en-US" w:eastAsia="zh-CN" w:bidi="ar-SA"/>
    </w:rPr>
  </w:style>
  <w:style w:type="paragraph" w:customStyle="1" w:styleId="87">
    <w:name w:val="样式 78 小三"/>
    <w:pPr>
      <w:widowControl w:val="0"/>
      <w:jc w:val="both"/>
    </w:pPr>
    <w:rPr>
      <w:rFonts w:ascii="Times New Roman" w:eastAsia="宋体" w:cs="Times New Roman" w:hAnsi="Times New Roman"/>
      <w:kern w:val="2"/>
      <w:sz w:val="30"/>
      <w:szCs w:val="30"/>
      <w:lang w:val="en-US" w:eastAsia="zh-CN" w:bidi="ar-SA"/>
    </w:rPr>
  </w:style>
  <w:style w:type="paragraph" w:customStyle="1" w:styleId="88">
    <w:name w:val="样式 79 小三"/>
    <w:pPr>
      <w:widowControl w:val="0"/>
      <w:jc w:val="both"/>
    </w:pPr>
    <w:rPr>
      <w:rFonts w:ascii="Times New Roman" w:eastAsia="宋体" w:cs="Times New Roman" w:hAnsi="Times New Roman"/>
      <w:kern w:val="2"/>
      <w:sz w:val="30"/>
      <w:szCs w:val="30"/>
      <w:lang w:val="en-US" w:eastAsia="zh-CN" w:bidi="ar-SA"/>
    </w:rPr>
  </w:style>
  <w:style w:type="paragraph" w:customStyle="1" w:styleId="89">
    <w:name w:val="样式 80 小三"/>
    <w:pPr>
      <w:widowControl w:val="0"/>
      <w:jc w:val="both"/>
    </w:pPr>
    <w:rPr>
      <w:rFonts w:ascii="Times New Roman" w:eastAsia="宋体" w:cs="Times New Roman" w:hAnsi="Times New Roman"/>
      <w:kern w:val="2"/>
      <w:sz w:val="30"/>
      <w:szCs w:val="30"/>
      <w:lang w:val="en-US" w:eastAsia="zh-CN" w:bidi="ar-SA"/>
    </w:rPr>
  </w:style>
  <w:style w:type="paragraph" w:customStyle="1" w:styleId="90">
    <w:name w:val="样式 81 小三"/>
    <w:pPr>
      <w:widowControl w:val="0"/>
      <w:jc w:val="both"/>
    </w:pPr>
    <w:rPr>
      <w:rFonts w:ascii="Times New Roman" w:eastAsia="宋体" w:cs="Times New Roman" w:hAnsi="Times New Roman"/>
      <w:kern w:val="2"/>
      <w:sz w:val="30"/>
      <w:szCs w:val="30"/>
      <w:lang w:val="en-US" w:eastAsia="zh-CN" w:bidi="ar-SA"/>
    </w:rPr>
  </w:style>
  <w:style w:type="paragraph" w:customStyle="1" w:styleId="91">
    <w:name w:val="样式 82 小三"/>
    <w:pPr>
      <w:widowControl w:val="0"/>
      <w:jc w:val="both"/>
    </w:pPr>
    <w:rPr>
      <w:rFonts w:ascii="Times New Roman" w:eastAsia="宋体" w:cs="Times New Roman" w:hAnsi="Times New Roman"/>
      <w:kern w:val="2"/>
      <w:sz w:val="30"/>
      <w:szCs w:val="30"/>
      <w:lang w:val="en-US" w:eastAsia="zh-CN" w:bidi="ar-SA"/>
    </w:rPr>
  </w:style>
  <w:style w:type="paragraph" w:customStyle="1" w:styleId="92">
    <w:name w:val="样式 83 小三"/>
    <w:pPr>
      <w:widowControl w:val="0"/>
      <w:jc w:val="both"/>
    </w:pPr>
    <w:rPr>
      <w:rFonts w:ascii="Times New Roman" w:eastAsia="宋体" w:cs="Times New Roman" w:hAnsi="Times New Roman"/>
      <w:kern w:val="2"/>
      <w:sz w:val="30"/>
      <w:szCs w:val="30"/>
      <w:lang w:val="en-US" w:eastAsia="zh-CN" w:bidi="ar-SA"/>
    </w:rPr>
  </w:style>
  <w:style w:type="paragraph" w:customStyle="1" w:styleId="93">
    <w:name w:val="样式 84 小三"/>
    <w:pPr>
      <w:widowControl w:val="0"/>
      <w:jc w:val="both"/>
    </w:pPr>
    <w:rPr>
      <w:rFonts w:ascii="Times New Roman" w:eastAsia="宋体" w:cs="Times New Roman" w:hAnsi="Times New Roman"/>
      <w:kern w:val="2"/>
      <w:sz w:val="30"/>
      <w:szCs w:val="30"/>
      <w:lang w:val="en-US" w:eastAsia="zh-CN" w:bidi="ar-SA"/>
    </w:rPr>
  </w:style>
  <w:style w:type="paragraph" w:customStyle="1" w:styleId="94">
    <w:name w:val="样式 85 小三"/>
    <w:pPr>
      <w:widowControl w:val="0"/>
      <w:jc w:val="both"/>
    </w:pPr>
    <w:rPr>
      <w:rFonts w:ascii="Times New Roman" w:eastAsia="宋体" w:cs="Times New Roman" w:hAnsi="Times New Roman"/>
      <w:kern w:val="2"/>
      <w:sz w:val="30"/>
      <w:szCs w:val="30"/>
      <w:lang w:val="en-US" w:eastAsia="zh-CN" w:bidi="ar-SA"/>
    </w:rPr>
  </w:style>
  <w:style w:type="paragraph" w:customStyle="1" w:styleId="95">
    <w:name w:val="样式 86 小三"/>
    <w:pPr>
      <w:widowControl w:val="0"/>
      <w:jc w:val="both"/>
    </w:pPr>
    <w:rPr>
      <w:rFonts w:ascii="Times New Roman" w:eastAsia="宋体" w:cs="Times New Roman" w:hAnsi="Times New Roman"/>
      <w:kern w:val="2"/>
      <w:sz w:val="30"/>
      <w:szCs w:val="30"/>
      <w:lang w:val="en-US" w:eastAsia="zh-CN" w:bidi="ar-SA"/>
    </w:rPr>
  </w:style>
  <w:style w:type="paragraph" w:customStyle="1" w:styleId="96">
    <w:name w:val="样式 87 小三"/>
    <w:pPr>
      <w:widowControl w:val="0"/>
      <w:jc w:val="both"/>
    </w:pPr>
    <w:rPr>
      <w:rFonts w:ascii="Times New Roman" w:eastAsia="宋体" w:cs="Times New Roman" w:hAnsi="Times New Roman"/>
      <w:kern w:val="2"/>
      <w:sz w:val="30"/>
      <w:szCs w:val="30"/>
      <w:lang w:val="en-US" w:eastAsia="zh-CN" w:bidi="ar-SA"/>
    </w:rPr>
  </w:style>
  <w:style w:type="paragraph" w:customStyle="1" w:styleId="97">
    <w:name w:val="样式 88 小三"/>
    <w:pPr>
      <w:widowControl w:val="0"/>
      <w:jc w:val="both"/>
    </w:pPr>
    <w:rPr>
      <w:rFonts w:ascii="Times New Roman" w:eastAsia="宋体" w:cs="Times New Roman" w:hAnsi="Times New Roman"/>
      <w:kern w:val="2"/>
      <w:sz w:val="30"/>
      <w:szCs w:val="30"/>
      <w:lang w:val="en-US" w:eastAsia="zh-CN" w:bidi="ar-SA"/>
    </w:rPr>
  </w:style>
  <w:style w:type="paragraph" w:customStyle="1" w:styleId="98">
    <w:name w:val="样式 89 小三"/>
    <w:pPr>
      <w:widowControl w:val="0"/>
      <w:jc w:val="both"/>
    </w:pPr>
    <w:rPr>
      <w:rFonts w:ascii="Times New Roman" w:eastAsia="宋体" w:cs="Times New Roman" w:hAnsi="Times New Roman"/>
      <w:kern w:val="2"/>
      <w:sz w:val="30"/>
      <w:szCs w:val="30"/>
      <w:lang w:val="en-US" w:eastAsia="zh-CN" w:bidi="ar-SA"/>
    </w:rPr>
  </w:style>
  <w:style w:type="paragraph" w:customStyle="1" w:styleId="99">
    <w:name w:val="样式 90 小三"/>
    <w:pPr>
      <w:widowControl w:val="0"/>
      <w:jc w:val="both"/>
    </w:pPr>
    <w:rPr>
      <w:rFonts w:ascii="Times New Roman" w:eastAsia="宋体" w:cs="Times New Roman" w:hAnsi="Times New Roman"/>
      <w:kern w:val="2"/>
      <w:sz w:val="30"/>
      <w:szCs w:val="30"/>
      <w:lang w:val="en-US" w:eastAsia="zh-CN" w:bidi="ar-SA"/>
    </w:rPr>
  </w:style>
  <w:style w:type="paragraph" w:customStyle="1" w:styleId="100">
    <w:name w:val="样式 91 小三"/>
    <w:pPr>
      <w:widowControl w:val="0"/>
      <w:jc w:val="both"/>
    </w:pPr>
    <w:rPr>
      <w:rFonts w:ascii="Times New Roman" w:eastAsia="宋体" w:cs="Times New Roman" w:hAnsi="Times New Roman"/>
      <w:kern w:val="2"/>
      <w:sz w:val="30"/>
      <w:szCs w:val="30"/>
      <w:lang w:val="en-US" w:eastAsia="zh-CN" w:bidi="ar-SA"/>
    </w:rPr>
  </w:style>
  <w:style w:type="paragraph" w:customStyle="1" w:styleId="101">
    <w:name w:val="样式 92 小三"/>
    <w:pPr>
      <w:widowControl w:val="0"/>
      <w:jc w:val="both"/>
    </w:pPr>
    <w:rPr>
      <w:rFonts w:ascii="Times New Roman" w:eastAsia="宋体" w:cs="Times New Roman" w:hAnsi="Times New Roman"/>
      <w:kern w:val="2"/>
      <w:sz w:val="30"/>
      <w:szCs w:val="30"/>
      <w:lang w:val="en-US" w:eastAsia="zh-CN" w:bidi="ar-SA"/>
    </w:rPr>
  </w:style>
  <w:style w:type="paragraph" w:customStyle="1" w:styleId="102">
    <w:name w:val="样式 93 小三"/>
    <w:pPr>
      <w:widowControl w:val="0"/>
      <w:jc w:val="both"/>
    </w:pPr>
    <w:rPr>
      <w:rFonts w:ascii="Times New Roman" w:eastAsia="宋体" w:cs="Times New Roman" w:hAnsi="Times New Roman"/>
      <w:kern w:val="2"/>
      <w:sz w:val="30"/>
      <w:szCs w:val="30"/>
      <w:lang w:val="en-US" w:eastAsia="zh-CN" w:bidi="ar-SA"/>
    </w:rPr>
  </w:style>
  <w:style w:type="paragraph" w:customStyle="1" w:styleId="103">
    <w:name w:val="样式 94 小三"/>
    <w:pPr>
      <w:widowControl w:val="0"/>
      <w:jc w:val="both"/>
    </w:pPr>
    <w:rPr>
      <w:rFonts w:ascii="Times New Roman" w:eastAsia="宋体" w:cs="Times New Roman" w:hAnsi="Times New Roman"/>
      <w:kern w:val="2"/>
      <w:sz w:val="30"/>
      <w:szCs w:val="30"/>
      <w:lang w:val="en-US" w:eastAsia="zh-CN" w:bidi="ar-SA"/>
    </w:rPr>
  </w:style>
  <w:style w:type="paragraph" w:customStyle="1" w:styleId="104">
    <w:name w:val="样式 95 小三"/>
    <w:pPr>
      <w:widowControl w:val="0"/>
      <w:jc w:val="both"/>
    </w:pPr>
    <w:rPr>
      <w:rFonts w:ascii="Times New Roman" w:eastAsia="宋体" w:cs="Times New Roman" w:hAnsi="Times New Roman"/>
      <w:kern w:val="2"/>
      <w:sz w:val="30"/>
      <w:szCs w:val="30"/>
      <w:lang w:val="en-US" w:eastAsia="zh-CN" w:bidi="ar-SA"/>
    </w:rPr>
  </w:style>
  <w:style w:type="paragraph" w:customStyle="1" w:styleId="105">
    <w:name w:val="样式 96 小三"/>
    <w:pPr>
      <w:widowControl w:val="0"/>
      <w:jc w:val="both"/>
    </w:pPr>
    <w:rPr>
      <w:rFonts w:ascii="Times New Roman" w:eastAsia="宋体" w:cs="Times New Roman" w:hAnsi="Times New Roman"/>
      <w:kern w:val="2"/>
      <w:sz w:val="30"/>
      <w:szCs w:val="30"/>
      <w:lang w:val="en-US" w:eastAsia="zh-CN" w:bidi="ar-SA"/>
    </w:rPr>
  </w:style>
  <w:style w:type="paragraph" w:customStyle="1" w:styleId="106">
    <w:name w:val="样式 97 小三"/>
    <w:pPr>
      <w:widowControl w:val="0"/>
      <w:jc w:val="both"/>
    </w:pPr>
    <w:rPr>
      <w:rFonts w:ascii="Times New Roman" w:eastAsia="宋体" w:cs="Times New Roman" w:hAnsi="Times New Roman"/>
      <w:kern w:val="2"/>
      <w:sz w:val="30"/>
      <w:szCs w:val="30"/>
      <w:lang w:val="en-US" w:eastAsia="zh-CN" w:bidi="ar-SA"/>
    </w:rPr>
  </w:style>
  <w:style w:type="paragraph" w:customStyle="1" w:styleId="107">
    <w:name w:val="样式 98 小三"/>
    <w:pPr>
      <w:widowControl w:val="0"/>
      <w:jc w:val="both"/>
    </w:pPr>
    <w:rPr>
      <w:rFonts w:ascii="Times New Roman" w:eastAsia="宋体" w:cs="Times New Roman" w:hAnsi="Times New Roman"/>
      <w:kern w:val="2"/>
      <w:sz w:val="30"/>
      <w:szCs w:val="30"/>
      <w:lang w:val="en-US" w:eastAsia="zh-CN" w:bidi="ar-SA"/>
    </w:rPr>
  </w:style>
  <w:style w:type="paragraph" w:customStyle="1" w:styleId="108">
    <w:name w:val="样式 99 小三"/>
    <w:pPr>
      <w:widowControl w:val="0"/>
      <w:jc w:val="both"/>
    </w:pPr>
    <w:rPr>
      <w:rFonts w:ascii="Times New Roman" w:eastAsia="宋体" w:cs="Times New Roman" w:hAnsi="Times New Roman"/>
      <w:kern w:val="2"/>
      <w:sz w:val="30"/>
      <w:szCs w:val="30"/>
      <w:lang w:val="en-US" w:eastAsia="zh-CN" w:bidi="ar-SA"/>
    </w:rPr>
  </w:style>
  <w:style w:type="paragraph" w:customStyle="1" w:styleId="109">
    <w:name w:val="样式 100 小三"/>
    <w:pPr>
      <w:widowControl w:val="0"/>
      <w:jc w:val="both"/>
    </w:pPr>
    <w:rPr>
      <w:rFonts w:ascii="Times New Roman" w:eastAsia="宋体" w:cs="Times New Roman" w:hAnsi="Times New Roman"/>
      <w:kern w:val="2"/>
      <w:sz w:val="30"/>
      <w:szCs w:val="30"/>
      <w:lang w:val="en-US" w:eastAsia="zh-CN" w:bidi="ar-SA"/>
    </w:rPr>
  </w:style>
  <w:style w:type="paragraph" w:customStyle="1" w:styleId="110">
    <w:name w:val="样式 101 小三"/>
    <w:pPr>
      <w:widowControl w:val="0"/>
      <w:jc w:val="both"/>
    </w:pPr>
    <w:rPr>
      <w:rFonts w:ascii="Times New Roman" w:eastAsia="宋体" w:cs="Times New Roman" w:hAnsi="Times New Roman"/>
      <w:kern w:val="2"/>
      <w:sz w:val="30"/>
      <w:szCs w:val="30"/>
      <w:lang w:val="en-US" w:eastAsia="zh-CN" w:bidi="ar-SA"/>
    </w:rPr>
  </w:style>
  <w:style w:type="paragraph" w:customStyle="1" w:styleId="111">
    <w:name w:val="样式 102 小三"/>
    <w:pPr>
      <w:widowControl w:val="0"/>
      <w:jc w:val="both"/>
    </w:pPr>
    <w:rPr>
      <w:rFonts w:ascii="Times New Roman" w:eastAsia="宋体" w:cs="Times New Roman" w:hAnsi="Times New Roman"/>
      <w:kern w:val="2"/>
      <w:sz w:val="30"/>
      <w:szCs w:val="30"/>
      <w:lang w:val="en-US" w:eastAsia="zh-CN" w:bidi="ar-SA"/>
    </w:rPr>
  </w:style>
  <w:style w:type="paragraph" w:customStyle="1" w:styleId="112">
    <w:name w:val="样式 103 小三"/>
    <w:pPr>
      <w:widowControl w:val="0"/>
      <w:jc w:val="both"/>
    </w:pPr>
    <w:rPr>
      <w:rFonts w:ascii="Times New Roman" w:eastAsia="宋体" w:cs="Times New Roman" w:hAnsi="Times New Roman"/>
      <w:kern w:val="2"/>
      <w:sz w:val="30"/>
      <w:szCs w:val="30"/>
      <w:lang w:val="en-US" w:eastAsia="zh-CN" w:bidi="ar-SA"/>
    </w:rPr>
  </w:style>
  <w:style w:type="paragraph" w:customStyle="1" w:styleId="113">
    <w:name w:val="样式 104 小三"/>
    <w:pPr>
      <w:widowControl w:val="0"/>
      <w:jc w:val="both"/>
    </w:pPr>
    <w:rPr>
      <w:rFonts w:ascii="Times New Roman" w:eastAsia="宋体" w:cs="Times New Roman" w:hAnsi="Times New Roman"/>
      <w:kern w:val="2"/>
      <w:sz w:val="30"/>
      <w:szCs w:val="30"/>
      <w:lang w:val="en-US" w:eastAsia="zh-CN" w:bidi="ar-SA"/>
    </w:rPr>
  </w:style>
  <w:style w:type="paragraph" w:customStyle="1" w:styleId="114">
    <w:name w:val="样式 105 小三"/>
    <w:pPr>
      <w:widowControl w:val="0"/>
      <w:jc w:val="both"/>
    </w:pPr>
    <w:rPr>
      <w:rFonts w:ascii="Times New Roman" w:eastAsia="宋体" w:cs="Times New Roman" w:hAnsi="Times New Roman"/>
      <w:kern w:val="2"/>
      <w:sz w:val="30"/>
      <w:szCs w:val="30"/>
      <w:lang w:val="en-US" w:eastAsia="zh-CN" w:bidi="ar-SA"/>
    </w:rPr>
  </w:style>
  <w:style w:type="paragraph" w:customStyle="1" w:styleId="115">
    <w:name w:val="样式 106 小三"/>
    <w:pPr>
      <w:widowControl w:val="0"/>
      <w:jc w:val="both"/>
    </w:pPr>
    <w:rPr>
      <w:rFonts w:ascii="Times New Roman" w:eastAsia="宋体" w:cs="Times New Roman" w:hAnsi="Times New Roman"/>
      <w:kern w:val="2"/>
      <w:sz w:val="30"/>
      <w:szCs w:val="30"/>
      <w:lang w:val="en-US" w:eastAsia="zh-CN" w:bidi="ar-SA"/>
    </w:rPr>
  </w:style>
  <w:style w:type="paragraph" w:customStyle="1" w:styleId="116">
    <w:name w:val="样式 107 小三"/>
    <w:pPr>
      <w:widowControl w:val="0"/>
      <w:jc w:val="both"/>
    </w:pPr>
    <w:rPr>
      <w:rFonts w:ascii="Times New Roman" w:eastAsia="宋体" w:cs="Times New Roman" w:hAnsi="Times New Roman"/>
      <w:kern w:val="2"/>
      <w:sz w:val="30"/>
      <w:szCs w:val="30"/>
      <w:lang w:val="en-US" w:eastAsia="zh-CN" w:bidi="ar-SA"/>
    </w:rPr>
  </w:style>
  <w:style w:type="paragraph" w:customStyle="1" w:styleId="117">
    <w:name w:val="样式 108 小三"/>
    <w:pPr>
      <w:widowControl w:val="0"/>
      <w:jc w:val="both"/>
    </w:pPr>
    <w:rPr>
      <w:rFonts w:ascii="Times New Roman" w:eastAsia="宋体" w:cs="Times New Roman" w:hAnsi="Times New Roman"/>
      <w:kern w:val="2"/>
      <w:sz w:val="30"/>
      <w:szCs w:val="30"/>
      <w:lang w:val="en-US" w:eastAsia="zh-CN" w:bidi="ar-SA"/>
    </w:rPr>
  </w:style>
  <w:style w:type="paragraph" w:customStyle="1" w:styleId="118">
    <w:name w:val="样式 109 小三"/>
    <w:pPr>
      <w:widowControl w:val="0"/>
      <w:jc w:val="both"/>
    </w:pPr>
    <w:rPr>
      <w:rFonts w:ascii="Times New Roman" w:eastAsia="宋体" w:cs="Times New Roman" w:hAnsi="Times New Roman"/>
      <w:kern w:val="2"/>
      <w:sz w:val="30"/>
      <w:szCs w:val="30"/>
      <w:lang w:val="en-US" w:eastAsia="zh-CN" w:bidi="ar-SA"/>
    </w:rPr>
  </w:style>
  <w:style w:type="paragraph" w:customStyle="1" w:styleId="119">
    <w:name w:val="样式 110 小三"/>
    <w:pPr>
      <w:widowControl w:val="0"/>
      <w:jc w:val="both"/>
    </w:pPr>
    <w:rPr>
      <w:rFonts w:ascii="Times New Roman" w:eastAsia="宋体" w:cs="Times New Roman" w:hAnsi="Times New Roman"/>
      <w:kern w:val="2"/>
      <w:sz w:val="30"/>
      <w:szCs w:val="30"/>
      <w:lang w:val="en-US" w:eastAsia="zh-CN" w:bidi="ar-SA"/>
    </w:rPr>
  </w:style>
  <w:style w:type="paragraph" w:customStyle="1" w:styleId="120">
    <w:name w:val="样式 111 小三"/>
    <w:pPr>
      <w:widowControl w:val="0"/>
      <w:jc w:val="both"/>
    </w:pPr>
    <w:rPr>
      <w:rFonts w:ascii="Times New Roman" w:eastAsia="宋体" w:cs="Times New Roman" w:hAnsi="Times New Roman"/>
      <w:kern w:val="2"/>
      <w:sz w:val="30"/>
      <w:szCs w:val="30"/>
      <w:lang w:val="en-US" w:eastAsia="zh-CN" w:bidi="ar-SA"/>
    </w:rPr>
  </w:style>
  <w:style w:type="paragraph" w:customStyle="1" w:styleId="121">
    <w:name w:val="样式 112 小三"/>
    <w:pPr>
      <w:widowControl w:val="0"/>
      <w:jc w:val="both"/>
    </w:pPr>
    <w:rPr>
      <w:rFonts w:ascii="Times New Roman" w:eastAsia="宋体" w:cs="Times New Roman" w:hAnsi="Times New Roman"/>
      <w:kern w:val="2"/>
      <w:sz w:val="30"/>
      <w:szCs w:val="30"/>
      <w:lang w:val="en-US" w:eastAsia="zh-CN" w:bidi="ar-SA"/>
    </w:rPr>
  </w:style>
  <w:style w:type="paragraph" w:customStyle="1" w:styleId="122">
    <w:name w:val="样式 113 小三"/>
    <w:pPr>
      <w:widowControl w:val="0"/>
      <w:jc w:val="both"/>
    </w:pPr>
    <w:rPr>
      <w:rFonts w:ascii="Times New Roman" w:eastAsia="宋体" w:cs="Times New Roman" w:hAnsi="Times New Roman"/>
      <w:kern w:val="2"/>
      <w:sz w:val="30"/>
      <w:szCs w:val="30"/>
      <w:lang w:val="en-US" w:eastAsia="zh-CN" w:bidi="ar-SA"/>
    </w:rPr>
  </w:style>
  <w:style w:type="paragraph" w:customStyle="1" w:styleId="123">
    <w:name w:val="样式 114 小三"/>
    <w:pPr>
      <w:widowControl w:val="0"/>
      <w:jc w:val="both"/>
    </w:pPr>
    <w:rPr>
      <w:rFonts w:ascii="Times New Roman" w:eastAsia="宋体" w:cs="Times New Roman" w:hAnsi="Times New Roman"/>
      <w:kern w:val="2"/>
      <w:sz w:val="30"/>
      <w:szCs w:val="30"/>
      <w:lang w:val="en-US" w:eastAsia="zh-CN" w:bidi="ar-SA"/>
    </w:rPr>
  </w:style>
  <w:style w:type="paragraph" w:customStyle="1" w:styleId="124">
    <w:name w:val="样式 115 小三"/>
    <w:pPr>
      <w:widowControl w:val="0"/>
      <w:jc w:val="both"/>
    </w:pPr>
    <w:rPr>
      <w:rFonts w:ascii="Times New Roman" w:eastAsia="宋体" w:cs="Times New Roman" w:hAnsi="Times New Roman"/>
      <w:kern w:val="2"/>
      <w:sz w:val="30"/>
      <w:szCs w:val="30"/>
      <w:lang w:val="en-US" w:eastAsia="zh-CN" w:bidi="ar-SA"/>
    </w:rPr>
  </w:style>
  <w:style w:type="paragraph" w:customStyle="1" w:styleId="125">
    <w:name w:val="样式 116 小三"/>
    <w:pPr>
      <w:widowControl w:val="0"/>
      <w:jc w:val="both"/>
    </w:pPr>
    <w:rPr>
      <w:rFonts w:ascii="Times New Roman" w:eastAsia="宋体" w:cs="Times New Roman" w:hAnsi="Times New Roman"/>
      <w:kern w:val="2"/>
      <w:sz w:val="30"/>
      <w:szCs w:val="30"/>
      <w:lang w:val="en-US" w:eastAsia="zh-CN" w:bidi="ar-SA"/>
    </w:rPr>
  </w:style>
  <w:style w:type="paragraph" w:customStyle="1" w:styleId="126">
    <w:name w:val="样式 117 小三"/>
    <w:pPr>
      <w:widowControl w:val="0"/>
      <w:jc w:val="both"/>
    </w:pPr>
    <w:rPr>
      <w:rFonts w:ascii="Times New Roman" w:eastAsia="宋体" w:cs="Times New Roman" w:hAnsi="Times New Roman"/>
      <w:kern w:val="2"/>
      <w:sz w:val="30"/>
      <w:szCs w:val="30"/>
      <w:lang w:val="en-US" w:eastAsia="zh-CN" w:bidi="ar-SA"/>
    </w:rPr>
  </w:style>
  <w:style w:type="paragraph" w:customStyle="1" w:styleId="127">
    <w:name w:val="样式 118 小三"/>
    <w:pPr>
      <w:widowControl w:val="0"/>
      <w:jc w:val="both"/>
    </w:pPr>
    <w:rPr>
      <w:rFonts w:ascii="Times New Roman" w:eastAsia="宋体" w:cs="Times New Roman" w:hAnsi="Times New Roman"/>
      <w:kern w:val="2"/>
      <w:sz w:val="30"/>
      <w:szCs w:val="30"/>
      <w:lang w:val="en-US" w:eastAsia="zh-CN" w:bidi="ar-SA"/>
    </w:rPr>
  </w:style>
  <w:style w:type="paragraph" w:customStyle="1" w:styleId="128">
    <w:name w:val="样式 119 小三"/>
    <w:pPr>
      <w:widowControl w:val="0"/>
      <w:jc w:val="both"/>
    </w:pPr>
    <w:rPr>
      <w:rFonts w:ascii="Times New Roman" w:eastAsia="宋体" w:cs="Times New Roman" w:hAnsi="Times New Roman"/>
      <w:kern w:val="2"/>
      <w:sz w:val="30"/>
      <w:szCs w:val="30"/>
      <w:lang w:val="en-US" w:eastAsia="zh-CN" w:bidi="ar-SA"/>
    </w:rPr>
  </w:style>
  <w:style w:type="paragraph" w:customStyle="1" w:styleId="129">
    <w:name w:val="样式 120 小三"/>
    <w:pPr>
      <w:widowControl w:val="0"/>
      <w:jc w:val="both"/>
    </w:pPr>
    <w:rPr>
      <w:rFonts w:ascii="Times New Roman" w:eastAsia="宋体" w:cs="Times New Roman" w:hAnsi="Times New Roman"/>
      <w:kern w:val="2"/>
      <w:sz w:val="30"/>
      <w:szCs w:val="30"/>
      <w:lang w:val="en-US" w:eastAsia="zh-CN" w:bidi="ar-SA"/>
    </w:rPr>
  </w:style>
  <w:style w:type="paragraph" w:customStyle="1" w:styleId="130">
    <w:name w:val="样式 121 小三"/>
    <w:pPr>
      <w:widowControl w:val="0"/>
      <w:jc w:val="both"/>
    </w:pPr>
    <w:rPr>
      <w:rFonts w:ascii="Times New Roman" w:eastAsia="宋体" w:cs="Times New Roman" w:hAnsi="Times New Roman"/>
      <w:kern w:val="2"/>
      <w:sz w:val="30"/>
      <w:szCs w:val="30"/>
      <w:lang w:val="en-US" w:eastAsia="zh-CN" w:bidi="ar-SA"/>
    </w:rPr>
  </w:style>
  <w:style w:type="paragraph" w:customStyle="1" w:styleId="131">
    <w:name w:val="样式 122 小三"/>
    <w:pPr>
      <w:widowControl w:val="0"/>
      <w:jc w:val="both"/>
    </w:pPr>
    <w:rPr>
      <w:rFonts w:ascii="Times New Roman" w:eastAsia="宋体" w:cs="Times New Roman" w:hAnsi="Times New Roman"/>
      <w:kern w:val="2"/>
      <w:sz w:val="30"/>
      <w:szCs w:val="30"/>
      <w:lang w:val="en-US" w:eastAsia="zh-CN" w:bidi="ar-SA"/>
    </w:rPr>
  </w:style>
  <w:style w:type="paragraph" w:customStyle="1" w:styleId="132">
    <w:name w:val="样式 123 小三"/>
    <w:pPr>
      <w:widowControl w:val="0"/>
      <w:jc w:val="both"/>
    </w:pPr>
    <w:rPr>
      <w:rFonts w:ascii="Times New Roman" w:eastAsia="宋体" w:cs="Times New Roman" w:hAnsi="Times New Roman"/>
      <w:kern w:val="2"/>
      <w:sz w:val="30"/>
      <w:szCs w:val="30"/>
      <w:lang w:val="en-US" w:eastAsia="zh-CN" w:bidi="ar-SA"/>
    </w:rPr>
  </w:style>
  <w:style w:type="paragraph" w:customStyle="1" w:styleId="133">
    <w:name w:val="样式 124 小三"/>
    <w:pPr>
      <w:widowControl w:val="0"/>
      <w:jc w:val="both"/>
    </w:pPr>
    <w:rPr>
      <w:rFonts w:ascii="Times New Roman" w:eastAsia="宋体" w:cs="Times New Roman" w:hAnsi="Times New Roman"/>
      <w:kern w:val="2"/>
      <w:sz w:val="30"/>
      <w:szCs w:val="30"/>
      <w:lang w:val="en-US" w:eastAsia="zh-CN" w:bidi="ar-SA"/>
    </w:rPr>
  </w:style>
  <w:style w:type="paragraph" w:customStyle="1" w:styleId="134">
    <w:name w:val="样式 125 小三"/>
    <w:pPr>
      <w:widowControl w:val="0"/>
      <w:jc w:val="both"/>
    </w:pPr>
    <w:rPr>
      <w:rFonts w:ascii="Times New Roman" w:eastAsia="宋体" w:cs="Times New Roman" w:hAnsi="Times New Roman"/>
      <w:kern w:val="2"/>
      <w:sz w:val="30"/>
      <w:szCs w:val="30"/>
      <w:lang w:val="en-US" w:eastAsia="zh-CN" w:bidi="ar-SA"/>
    </w:rPr>
  </w:style>
  <w:style w:type="paragraph" w:customStyle="1" w:styleId="135">
    <w:name w:val="样式 126 小三"/>
    <w:pPr>
      <w:widowControl w:val="0"/>
      <w:jc w:val="both"/>
    </w:pPr>
    <w:rPr>
      <w:rFonts w:ascii="Times New Roman" w:eastAsia="宋体" w:cs="Times New Roman" w:hAnsi="Times New Roman"/>
      <w:kern w:val="2"/>
      <w:sz w:val="30"/>
      <w:szCs w:val="30"/>
      <w:lang w:val="en-US" w:eastAsia="zh-CN" w:bidi="ar-SA"/>
    </w:rPr>
  </w:style>
  <w:style w:type="paragraph" w:customStyle="1" w:styleId="136">
    <w:name w:val="样式 127 小三"/>
    <w:pPr>
      <w:widowControl w:val="0"/>
      <w:jc w:val="both"/>
    </w:pPr>
    <w:rPr>
      <w:rFonts w:ascii="Times New Roman" w:eastAsia="宋体" w:cs="Times New Roman" w:hAnsi="Times New Roman"/>
      <w:kern w:val="2"/>
      <w:sz w:val="30"/>
      <w:szCs w:val="30"/>
      <w:lang w:val="en-US" w:eastAsia="zh-CN" w:bidi="ar-SA"/>
    </w:rPr>
  </w:style>
  <w:style w:type="paragraph" w:customStyle="1" w:styleId="137">
    <w:name w:val="样式 128 小三"/>
    <w:pPr>
      <w:widowControl w:val="0"/>
      <w:jc w:val="both"/>
    </w:pPr>
    <w:rPr>
      <w:rFonts w:ascii="Times New Roman" w:eastAsia="宋体" w:cs="Times New Roman" w:hAnsi="Times New Roman"/>
      <w:kern w:val="2"/>
      <w:sz w:val="30"/>
      <w:szCs w:val="30"/>
      <w:lang w:val="en-US" w:eastAsia="zh-CN" w:bidi="ar-SA"/>
    </w:rPr>
  </w:style>
  <w:style w:type="paragraph" w:customStyle="1" w:styleId="138">
    <w:name w:val="样式 129 小三"/>
    <w:pPr>
      <w:widowControl w:val="0"/>
      <w:jc w:val="both"/>
    </w:pPr>
    <w:rPr>
      <w:rFonts w:ascii="Times New Roman" w:eastAsia="宋体" w:cs="Times New Roman" w:hAnsi="Times New Roman"/>
      <w:kern w:val="2"/>
      <w:sz w:val="30"/>
      <w:szCs w:val="30"/>
      <w:lang w:val="en-US" w:eastAsia="zh-CN" w:bidi="ar-SA"/>
    </w:rPr>
  </w:style>
  <w:style w:type="paragraph" w:customStyle="1" w:styleId="139">
    <w:name w:val="样式 130 小三"/>
    <w:pPr>
      <w:widowControl w:val="0"/>
      <w:jc w:val="both"/>
    </w:pPr>
    <w:rPr>
      <w:rFonts w:ascii="Times New Roman" w:eastAsia="宋体" w:cs="Times New Roman" w:hAnsi="Times New Roman"/>
      <w:kern w:val="2"/>
      <w:sz w:val="30"/>
      <w:szCs w:val="30"/>
      <w:lang w:val="en-US" w:eastAsia="zh-CN" w:bidi="ar-SA"/>
    </w:rPr>
  </w:style>
  <w:style w:type="paragraph" w:customStyle="1" w:styleId="140">
    <w:name w:val="样式 131 小三"/>
    <w:pPr>
      <w:widowControl w:val="0"/>
      <w:jc w:val="both"/>
    </w:pPr>
    <w:rPr>
      <w:rFonts w:ascii="Times New Roman" w:eastAsia="宋体" w:cs="Times New Roman" w:hAnsi="Times New Roman"/>
      <w:kern w:val="2"/>
      <w:sz w:val="30"/>
      <w:szCs w:val="30"/>
      <w:lang w:val="en-US" w:eastAsia="zh-CN" w:bidi="ar-SA"/>
    </w:rPr>
  </w:style>
  <w:style w:type="paragraph" w:customStyle="1" w:styleId="141">
    <w:name w:val="样式 132 小三"/>
    <w:pPr>
      <w:widowControl w:val="0"/>
      <w:jc w:val="both"/>
    </w:pPr>
    <w:rPr>
      <w:rFonts w:ascii="Times New Roman" w:eastAsia="宋体" w:cs="Times New Roman" w:hAnsi="Times New Roman"/>
      <w:kern w:val="2"/>
      <w:sz w:val="30"/>
      <w:szCs w:val="30"/>
      <w:lang w:val="en-US" w:eastAsia="zh-CN" w:bidi="ar-SA"/>
    </w:rPr>
  </w:style>
  <w:style w:type="paragraph" w:customStyle="1" w:styleId="142">
    <w:name w:val="样式 133 小三"/>
    <w:pPr>
      <w:widowControl w:val="0"/>
      <w:jc w:val="both"/>
    </w:pPr>
    <w:rPr>
      <w:rFonts w:ascii="Times New Roman" w:eastAsia="宋体" w:cs="Times New Roman" w:hAnsi="Times New Roman"/>
      <w:kern w:val="2"/>
      <w:sz w:val="30"/>
      <w:szCs w:val="30"/>
      <w:lang w:val="en-US" w:eastAsia="zh-CN" w:bidi="ar-SA"/>
    </w:rPr>
  </w:style>
  <w:style w:type="paragraph" w:customStyle="1" w:styleId="143">
    <w:name w:val="样式 134 小三"/>
    <w:pPr>
      <w:widowControl w:val="0"/>
      <w:jc w:val="both"/>
    </w:pPr>
    <w:rPr>
      <w:rFonts w:ascii="Times New Roman" w:eastAsia="宋体" w:cs="Times New Roman" w:hAnsi="Times New Roman"/>
      <w:kern w:val="2"/>
      <w:sz w:val="30"/>
      <w:szCs w:val="30"/>
      <w:lang w:val="en-US" w:eastAsia="zh-CN" w:bidi="ar-SA"/>
    </w:rPr>
  </w:style>
  <w:style w:type="paragraph" w:customStyle="1" w:styleId="144">
    <w:name w:val="样式 135 小三"/>
    <w:pPr>
      <w:widowControl w:val="0"/>
      <w:jc w:val="both"/>
    </w:pPr>
    <w:rPr>
      <w:rFonts w:ascii="Times New Roman" w:eastAsia="宋体" w:cs="Times New Roman" w:hAnsi="Times New Roman"/>
      <w:kern w:val="2"/>
      <w:sz w:val="30"/>
      <w:szCs w:val="30"/>
      <w:lang w:val="en-US" w:eastAsia="zh-CN" w:bidi="ar-SA"/>
    </w:rPr>
  </w:style>
  <w:style w:type="paragraph" w:customStyle="1" w:styleId="145">
    <w:name w:val="样式 136 小三"/>
    <w:pPr>
      <w:widowControl w:val="0"/>
      <w:jc w:val="both"/>
    </w:pPr>
    <w:rPr>
      <w:rFonts w:ascii="Times New Roman" w:eastAsia="宋体" w:cs="Times New Roman" w:hAnsi="Times New Roman"/>
      <w:kern w:val="2"/>
      <w:sz w:val="30"/>
      <w:szCs w:val="30"/>
      <w:lang w:val="en-US" w:eastAsia="zh-CN" w:bidi="ar-SA"/>
    </w:rPr>
  </w:style>
  <w:style w:type="paragraph" w:customStyle="1" w:styleId="146">
    <w:name w:val="样式 137 小三"/>
    <w:pPr>
      <w:widowControl w:val="0"/>
      <w:jc w:val="both"/>
    </w:pPr>
    <w:rPr>
      <w:rFonts w:ascii="Times New Roman" w:eastAsia="宋体" w:cs="Times New Roman" w:hAnsi="Times New Roman"/>
      <w:kern w:val="2"/>
      <w:sz w:val="30"/>
      <w:szCs w:val="30"/>
      <w:lang w:val="en-US" w:eastAsia="zh-CN" w:bidi="ar-SA"/>
    </w:rPr>
  </w:style>
  <w:style w:type="paragraph" w:customStyle="1" w:styleId="147">
    <w:name w:val="样式 138 小三"/>
    <w:pPr>
      <w:widowControl w:val="0"/>
      <w:jc w:val="both"/>
    </w:pPr>
    <w:rPr>
      <w:rFonts w:ascii="Times New Roman" w:eastAsia="宋体" w:cs="Times New Roman" w:hAnsi="Times New Roman"/>
      <w:kern w:val="2"/>
      <w:sz w:val="30"/>
      <w:szCs w:val="30"/>
      <w:lang w:val="en-US" w:eastAsia="zh-CN" w:bidi="ar-SA"/>
    </w:rPr>
  </w:style>
  <w:style w:type="paragraph" w:customStyle="1" w:styleId="148">
    <w:name w:val="样式 139 小三"/>
    <w:pPr>
      <w:widowControl w:val="0"/>
      <w:jc w:val="both"/>
    </w:pPr>
    <w:rPr>
      <w:rFonts w:ascii="Times New Roman" w:eastAsia="宋体" w:cs="Times New Roman" w:hAnsi="Times New Roman"/>
      <w:kern w:val="2"/>
      <w:sz w:val="30"/>
      <w:szCs w:val="30"/>
      <w:lang w:val="en-US" w:eastAsia="zh-CN" w:bidi="ar-SA"/>
    </w:rPr>
  </w:style>
  <w:style w:type="paragraph" w:customStyle="1" w:styleId="149">
    <w:name w:val="样式 140 小三"/>
    <w:pPr>
      <w:widowControl w:val="0"/>
      <w:jc w:val="both"/>
    </w:pPr>
    <w:rPr>
      <w:rFonts w:ascii="Times New Roman" w:eastAsia="宋体" w:cs="Times New Roman" w:hAnsi="Times New Roman"/>
      <w:kern w:val="2"/>
      <w:sz w:val="30"/>
      <w:szCs w:val="30"/>
      <w:lang w:val="en-US" w:eastAsia="zh-CN" w:bidi="ar-SA"/>
    </w:rPr>
  </w:style>
  <w:style w:type="paragraph" w:customStyle="1" w:styleId="150">
    <w:name w:val="样式 141 小三"/>
    <w:pPr>
      <w:widowControl w:val="0"/>
      <w:jc w:val="both"/>
    </w:pPr>
    <w:rPr>
      <w:rFonts w:ascii="Times New Roman" w:eastAsia="宋体" w:cs="Times New Roman" w:hAnsi="Times New Roman"/>
      <w:kern w:val="2"/>
      <w:sz w:val="30"/>
      <w:szCs w:val="30"/>
      <w:lang w:val="en-US" w:eastAsia="zh-CN" w:bidi="ar-SA"/>
    </w:rPr>
  </w:style>
  <w:style w:type="paragraph" w:customStyle="1" w:styleId="151">
    <w:name w:val="样式 142 小三"/>
    <w:pPr>
      <w:widowControl w:val="0"/>
      <w:jc w:val="both"/>
    </w:pPr>
    <w:rPr>
      <w:rFonts w:ascii="Times New Roman" w:eastAsia="宋体" w:cs="Times New Roman" w:hAnsi="Times New Roman"/>
      <w:kern w:val="2"/>
      <w:sz w:val="30"/>
      <w:szCs w:val="30"/>
      <w:lang w:val="en-US" w:eastAsia="zh-CN" w:bidi="ar-SA"/>
    </w:rPr>
  </w:style>
  <w:style w:type="paragraph" w:customStyle="1" w:styleId="152">
    <w:name w:val="样式 143 小三"/>
    <w:pPr>
      <w:widowControl w:val="0"/>
      <w:jc w:val="both"/>
    </w:pPr>
    <w:rPr>
      <w:rFonts w:ascii="Times New Roman" w:eastAsia="宋体" w:cs="Times New Roman" w:hAnsi="Times New Roman"/>
      <w:kern w:val="2"/>
      <w:sz w:val="30"/>
      <w:szCs w:val="30"/>
      <w:lang w:val="en-US" w:eastAsia="zh-CN" w:bidi="ar-SA"/>
    </w:rPr>
  </w:style>
  <w:style w:type="paragraph" w:customStyle="1" w:styleId="153">
    <w:name w:val="样式 144 小三"/>
    <w:pPr>
      <w:widowControl w:val="0"/>
      <w:jc w:val="both"/>
    </w:pPr>
    <w:rPr>
      <w:rFonts w:ascii="Times New Roman" w:eastAsia="宋体" w:cs="Times New Roman" w:hAnsi="Times New Roman"/>
      <w:kern w:val="2"/>
      <w:sz w:val="30"/>
      <w:szCs w:val="30"/>
      <w:lang w:val="en-US" w:eastAsia="zh-CN" w:bidi="ar-SA"/>
    </w:rPr>
  </w:style>
  <w:style w:type="paragraph" w:customStyle="1" w:styleId="154">
    <w:name w:val="样式 145 小三"/>
    <w:pPr>
      <w:widowControl w:val="0"/>
      <w:jc w:val="both"/>
    </w:pPr>
    <w:rPr>
      <w:rFonts w:ascii="Times New Roman" w:eastAsia="宋体" w:cs="Times New Roman" w:hAnsi="Times New Roman"/>
      <w:kern w:val="2"/>
      <w:sz w:val="30"/>
      <w:szCs w:val="30"/>
      <w:lang w:val="en-US" w:eastAsia="zh-CN" w:bidi="ar-SA"/>
    </w:rPr>
  </w:style>
  <w:style w:type="paragraph" w:customStyle="1" w:styleId="155">
    <w:name w:val="样式 146 小三"/>
    <w:pPr>
      <w:widowControl w:val="0"/>
      <w:jc w:val="both"/>
    </w:pPr>
    <w:rPr>
      <w:rFonts w:ascii="Times New Roman" w:eastAsia="宋体" w:cs="Times New Roman" w:hAnsi="Times New Roman"/>
      <w:kern w:val="2"/>
      <w:sz w:val="30"/>
      <w:szCs w:val="30"/>
      <w:lang w:val="en-US" w:eastAsia="zh-CN" w:bidi="ar-SA"/>
    </w:rPr>
  </w:style>
  <w:style w:type="paragraph" w:customStyle="1" w:styleId="156">
    <w:name w:val="样式 147 小三"/>
    <w:pPr>
      <w:widowControl w:val="0"/>
      <w:jc w:val="both"/>
    </w:pPr>
    <w:rPr>
      <w:rFonts w:ascii="Times New Roman" w:eastAsia="宋体" w:cs="Times New Roman" w:hAnsi="Times New Roman"/>
      <w:kern w:val="2"/>
      <w:sz w:val="30"/>
      <w:szCs w:val="30"/>
      <w:lang w:val="en-US" w:eastAsia="zh-CN" w:bidi="ar-SA"/>
    </w:rPr>
  </w:style>
  <w:style w:type="paragraph" w:customStyle="1" w:styleId="157">
    <w:name w:val="样式 148 小三"/>
    <w:pPr>
      <w:widowControl w:val="0"/>
      <w:jc w:val="both"/>
    </w:pPr>
    <w:rPr>
      <w:rFonts w:ascii="Times New Roman" w:eastAsia="宋体" w:cs="Times New Roman" w:hAnsi="Times New Roman"/>
      <w:kern w:val="2"/>
      <w:sz w:val="30"/>
      <w:szCs w:val="30"/>
      <w:lang w:val="en-US" w:eastAsia="zh-CN" w:bidi="ar-SA"/>
    </w:rPr>
  </w:style>
  <w:style w:type="paragraph" w:customStyle="1" w:styleId="158">
    <w:name w:val="样式 149 小三"/>
    <w:pPr>
      <w:widowControl w:val="0"/>
      <w:jc w:val="both"/>
    </w:pPr>
    <w:rPr>
      <w:rFonts w:ascii="Times New Roman" w:eastAsia="宋体" w:cs="Times New Roman" w:hAnsi="Times New Roman"/>
      <w:kern w:val="2"/>
      <w:sz w:val="30"/>
      <w:szCs w:val="30"/>
      <w:lang w:val="en-US" w:eastAsia="zh-CN" w:bidi="ar-SA"/>
    </w:rPr>
  </w:style>
  <w:style w:type="paragraph" w:customStyle="1" w:styleId="159">
    <w:name w:val="样式 150 小三"/>
    <w:pPr>
      <w:widowControl w:val="0"/>
      <w:jc w:val="both"/>
    </w:pPr>
    <w:rPr>
      <w:rFonts w:ascii="Times New Roman" w:eastAsia="宋体" w:cs="Times New Roman" w:hAnsi="Times New Roman"/>
      <w:kern w:val="2"/>
      <w:sz w:val="30"/>
      <w:szCs w:val="30"/>
      <w:lang w:val="en-US" w:eastAsia="zh-CN" w:bidi="ar-SA"/>
    </w:rPr>
  </w:style>
  <w:style w:type="paragraph" w:customStyle="1" w:styleId="160">
    <w:name w:val="样式 151 小三"/>
    <w:pPr>
      <w:widowControl w:val="0"/>
      <w:jc w:val="both"/>
    </w:pPr>
    <w:rPr>
      <w:rFonts w:ascii="Times New Roman" w:eastAsia="宋体" w:cs="Times New Roman" w:hAnsi="Times New Roman"/>
      <w:kern w:val="2"/>
      <w:sz w:val="30"/>
      <w:szCs w:val="30"/>
      <w:lang w:val="en-US" w:eastAsia="zh-CN" w:bidi="ar-SA"/>
    </w:rPr>
  </w:style>
  <w:style w:type="paragraph" w:customStyle="1" w:styleId="161">
    <w:name w:val="样式 152 小三"/>
    <w:pPr>
      <w:widowControl w:val="0"/>
      <w:jc w:val="both"/>
    </w:pPr>
    <w:rPr>
      <w:rFonts w:ascii="Times New Roman" w:eastAsia="宋体" w:cs="Times New Roman" w:hAnsi="Times New Roman"/>
      <w:kern w:val="2"/>
      <w:sz w:val="30"/>
      <w:szCs w:val="30"/>
      <w:lang w:val="en-US" w:eastAsia="zh-CN" w:bidi="ar-SA"/>
    </w:rPr>
  </w:style>
  <w:style w:type="paragraph" w:customStyle="1" w:styleId="162">
    <w:name w:val="样式 153 小三"/>
    <w:pPr>
      <w:widowControl w:val="0"/>
      <w:jc w:val="both"/>
    </w:pPr>
    <w:rPr>
      <w:rFonts w:ascii="Times New Roman" w:eastAsia="宋体" w:cs="Times New Roman" w:hAnsi="Times New Roman"/>
      <w:kern w:val="2"/>
      <w:sz w:val="30"/>
      <w:szCs w:val="30"/>
      <w:lang w:val="en-US" w:eastAsia="zh-CN" w:bidi="ar-SA"/>
    </w:rPr>
  </w:style>
  <w:style w:type="paragraph" w:customStyle="1" w:styleId="163">
    <w:name w:val="样式 154 小三"/>
    <w:pPr>
      <w:widowControl w:val="0"/>
      <w:jc w:val="both"/>
    </w:pPr>
    <w:rPr>
      <w:rFonts w:ascii="Times New Roman" w:eastAsia="宋体" w:cs="Times New Roman" w:hAnsi="Times New Roman"/>
      <w:kern w:val="2"/>
      <w:sz w:val="30"/>
      <w:szCs w:val="30"/>
      <w:lang w:val="en-US" w:eastAsia="zh-CN" w:bidi="ar-SA"/>
    </w:rPr>
  </w:style>
  <w:style w:type="paragraph" w:customStyle="1" w:styleId="164">
    <w:name w:val="样式 155 小三"/>
    <w:pPr>
      <w:widowControl w:val="0"/>
      <w:jc w:val="both"/>
    </w:pPr>
    <w:rPr>
      <w:rFonts w:ascii="Times New Roman" w:eastAsia="宋体" w:cs="Times New Roman" w:hAnsi="Times New Roman"/>
      <w:kern w:val="2"/>
      <w:sz w:val="30"/>
      <w:szCs w:val="30"/>
      <w:lang w:val="en-US" w:eastAsia="zh-CN" w:bidi="ar-SA"/>
    </w:rPr>
  </w:style>
  <w:style w:type="paragraph" w:customStyle="1" w:styleId="165">
    <w:name w:val="样式 156 小三"/>
    <w:pPr>
      <w:widowControl w:val="0"/>
      <w:jc w:val="both"/>
    </w:pPr>
    <w:rPr>
      <w:rFonts w:ascii="Times New Roman" w:eastAsia="宋体" w:cs="Times New Roman" w:hAnsi="Times New Roman"/>
      <w:kern w:val="2"/>
      <w:sz w:val="30"/>
      <w:szCs w:val="30"/>
      <w:lang w:val="en-US" w:eastAsia="zh-CN" w:bidi="ar-SA"/>
    </w:rPr>
  </w:style>
  <w:style w:type="paragraph" w:customStyle="1" w:styleId="166">
    <w:name w:val="样式 157 小三"/>
    <w:pPr>
      <w:widowControl w:val="0"/>
      <w:jc w:val="both"/>
    </w:pPr>
    <w:rPr>
      <w:rFonts w:ascii="Times New Roman" w:eastAsia="宋体" w:cs="Times New Roman" w:hAnsi="Times New Roman"/>
      <w:kern w:val="2"/>
      <w:sz w:val="30"/>
      <w:szCs w:val="30"/>
      <w:lang w:val="en-US" w:eastAsia="zh-CN" w:bidi="ar-SA"/>
    </w:rPr>
  </w:style>
  <w:style w:type="paragraph" w:customStyle="1" w:styleId="167">
    <w:name w:val="样式 158 小三"/>
    <w:pPr>
      <w:widowControl w:val="0"/>
      <w:jc w:val="both"/>
    </w:pPr>
    <w:rPr>
      <w:rFonts w:ascii="Times New Roman" w:eastAsia="宋体" w:cs="Times New Roman" w:hAnsi="Times New Roman"/>
      <w:kern w:val="2"/>
      <w:sz w:val="30"/>
      <w:szCs w:val="30"/>
      <w:lang w:val="en-US" w:eastAsia="zh-CN" w:bidi="ar-SA"/>
    </w:rPr>
  </w:style>
  <w:style w:type="paragraph" w:customStyle="1" w:styleId="168">
    <w:name w:val="样式 159 小三"/>
    <w:pPr>
      <w:widowControl w:val="0"/>
      <w:jc w:val="both"/>
    </w:pPr>
    <w:rPr>
      <w:rFonts w:ascii="Times New Roman" w:eastAsia="宋体" w:cs="Times New Roman" w:hAnsi="Times New Roman"/>
      <w:kern w:val="2"/>
      <w:sz w:val="30"/>
      <w:szCs w:val="30"/>
      <w:lang w:val="en-US" w:eastAsia="zh-CN" w:bidi="ar-SA"/>
    </w:rPr>
  </w:style>
  <w:style w:type="paragraph" w:customStyle="1" w:styleId="169">
    <w:name w:val="样式 160 小三"/>
    <w:pPr>
      <w:widowControl w:val="0"/>
      <w:jc w:val="both"/>
    </w:pPr>
    <w:rPr>
      <w:rFonts w:ascii="Times New Roman" w:eastAsia="宋体" w:cs="Times New Roman" w:hAnsi="Times New Roman"/>
      <w:kern w:val="2"/>
      <w:sz w:val="30"/>
      <w:szCs w:val="30"/>
      <w:lang w:val="en-US" w:eastAsia="zh-CN" w:bidi="ar-SA"/>
    </w:rPr>
  </w:style>
  <w:style w:type="paragraph" w:customStyle="1" w:styleId="170">
    <w:name w:val="样式 161 小三"/>
    <w:pPr>
      <w:widowControl w:val="0"/>
      <w:jc w:val="both"/>
    </w:pPr>
    <w:rPr>
      <w:rFonts w:ascii="Times New Roman" w:eastAsia="宋体" w:cs="Times New Roman" w:hAnsi="Times New Roman"/>
      <w:kern w:val="2"/>
      <w:sz w:val="30"/>
      <w:szCs w:val="30"/>
      <w:lang w:val="en-US" w:eastAsia="zh-CN" w:bidi="ar-SA"/>
    </w:rPr>
  </w:style>
  <w:style w:type="paragraph" w:customStyle="1" w:styleId="171">
    <w:name w:val="样式 162 小三"/>
    <w:pPr>
      <w:widowControl w:val="0"/>
      <w:jc w:val="both"/>
    </w:pPr>
    <w:rPr>
      <w:rFonts w:ascii="Times New Roman" w:eastAsia="宋体" w:cs="Times New Roman" w:hAnsi="Times New Roman"/>
      <w:kern w:val="2"/>
      <w:sz w:val="30"/>
      <w:szCs w:val="30"/>
      <w:lang w:val="en-US" w:eastAsia="zh-CN" w:bidi="ar-SA"/>
    </w:rPr>
  </w:style>
  <w:style w:type="paragraph" w:customStyle="1" w:styleId="172">
    <w:name w:val="样式 163 小三"/>
    <w:pPr>
      <w:widowControl w:val="0"/>
      <w:jc w:val="both"/>
    </w:pPr>
    <w:rPr>
      <w:rFonts w:ascii="Times New Roman" w:eastAsia="宋体" w:cs="Times New Roman" w:hAnsi="Times New Roman"/>
      <w:kern w:val="2"/>
      <w:sz w:val="30"/>
      <w:szCs w:val="30"/>
      <w:lang w:val="en-US" w:eastAsia="zh-CN" w:bidi="ar-SA"/>
    </w:rPr>
  </w:style>
  <w:style w:type="paragraph" w:customStyle="1" w:styleId="173">
    <w:name w:val="样式 164 小三"/>
    <w:pPr>
      <w:widowControl w:val="0"/>
      <w:jc w:val="both"/>
    </w:pPr>
    <w:rPr>
      <w:rFonts w:ascii="Times New Roman" w:eastAsia="宋体" w:cs="Times New Roman" w:hAnsi="Times New Roman"/>
      <w:kern w:val="2"/>
      <w:sz w:val="30"/>
      <w:szCs w:val="30"/>
      <w:lang w:val="en-US" w:eastAsia="zh-CN" w:bidi="ar-SA"/>
    </w:rPr>
  </w:style>
  <w:style w:type="paragraph" w:customStyle="1" w:styleId="174">
    <w:name w:val="样式 165 小三"/>
    <w:pPr>
      <w:widowControl w:val="0"/>
      <w:jc w:val="both"/>
    </w:pPr>
    <w:rPr>
      <w:rFonts w:ascii="Times New Roman" w:eastAsia="宋体" w:cs="Times New Roman" w:hAnsi="Times New Roman"/>
      <w:kern w:val="2"/>
      <w:sz w:val="30"/>
      <w:szCs w:val="30"/>
      <w:lang w:val="en-US" w:eastAsia="zh-CN" w:bidi="ar-SA"/>
    </w:rPr>
  </w:style>
  <w:style w:type="paragraph" w:customStyle="1" w:styleId="175">
    <w:name w:val="样式 166 小三"/>
    <w:pPr>
      <w:widowControl w:val="0"/>
      <w:jc w:val="both"/>
    </w:pPr>
    <w:rPr>
      <w:rFonts w:ascii="Times New Roman" w:eastAsia="宋体" w:cs="Times New Roman" w:hAnsi="Times New Roman"/>
      <w:kern w:val="2"/>
      <w:sz w:val="30"/>
      <w:szCs w:val="30"/>
      <w:lang w:val="en-US" w:eastAsia="zh-CN" w:bidi="ar-SA"/>
    </w:rPr>
  </w:style>
  <w:style w:type="paragraph" w:customStyle="1" w:styleId="176">
    <w:name w:val="样式 167 小三"/>
    <w:pPr>
      <w:widowControl w:val="0"/>
      <w:jc w:val="both"/>
    </w:pPr>
    <w:rPr>
      <w:rFonts w:ascii="Times New Roman" w:eastAsia="宋体" w:cs="Times New Roman" w:hAnsi="Times New Roman"/>
      <w:kern w:val="2"/>
      <w:sz w:val="30"/>
      <w:szCs w:val="30"/>
      <w:lang w:val="en-US" w:eastAsia="zh-CN" w:bidi="ar-SA"/>
    </w:rPr>
  </w:style>
  <w:style w:type="paragraph" w:customStyle="1" w:styleId="177">
    <w:name w:val="样式 168 小三"/>
    <w:pPr>
      <w:widowControl w:val="0"/>
      <w:jc w:val="both"/>
    </w:pPr>
    <w:rPr>
      <w:rFonts w:ascii="Times New Roman" w:eastAsia="宋体" w:cs="Times New Roman" w:hAnsi="Times New Roman"/>
      <w:kern w:val="2"/>
      <w:sz w:val="30"/>
      <w:szCs w:val="30"/>
      <w:lang w:val="en-US" w:eastAsia="zh-CN" w:bidi="ar-SA"/>
    </w:rPr>
  </w:style>
  <w:style w:type="paragraph" w:customStyle="1" w:styleId="178">
    <w:name w:val="样式 169 小三"/>
    <w:pPr>
      <w:widowControl w:val="0"/>
      <w:jc w:val="both"/>
    </w:pPr>
    <w:rPr>
      <w:rFonts w:ascii="Times New Roman" w:eastAsia="宋体" w:cs="Times New Roman" w:hAnsi="Times New Roman"/>
      <w:kern w:val="2"/>
      <w:sz w:val="30"/>
      <w:szCs w:val="30"/>
      <w:lang w:val="en-US" w:eastAsia="zh-CN" w:bidi="ar-SA"/>
    </w:rPr>
  </w:style>
  <w:style w:type="paragraph" w:customStyle="1" w:styleId="179">
    <w:name w:val="样式 170 小三"/>
    <w:pPr>
      <w:widowControl w:val="0"/>
      <w:jc w:val="both"/>
    </w:pPr>
    <w:rPr>
      <w:rFonts w:ascii="Times New Roman" w:eastAsia="宋体" w:cs="Times New Roman" w:hAnsi="Times New Roman"/>
      <w:kern w:val="2"/>
      <w:sz w:val="30"/>
      <w:szCs w:val="30"/>
      <w:lang w:val="en-US" w:eastAsia="zh-CN" w:bidi="ar-SA"/>
    </w:rPr>
  </w:style>
  <w:style w:type="paragraph" w:customStyle="1" w:styleId="180">
    <w:name w:val="样式 171 小三"/>
    <w:pPr>
      <w:widowControl w:val="0"/>
      <w:jc w:val="both"/>
    </w:pPr>
    <w:rPr>
      <w:rFonts w:ascii="Times New Roman" w:eastAsia="宋体" w:cs="Times New Roman" w:hAnsi="Times New Roman"/>
      <w:kern w:val="2"/>
      <w:sz w:val="30"/>
      <w:szCs w:val="30"/>
      <w:lang w:val="en-US" w:eastAsia="zh-CN" w:bidi="ar-SA"/>
    </w:rPr>
  </w:style>
  <w:style w:type="paragraph" w:customStyle="1" w:styleId="181">
    <w:name w:val="样式 172 小三"/>
    <w:pPr>
      <w:widowControl w:val="0"/>
      <w:jc w:val="both"/>
    </w:pPr>
    <w:rPr>
      <w:rFonts w:ascii="Times New Roman" w:eastAsia="宋体" w:cs="Times New Roman" w:hAnsi="Times New Roman"/>
      <w:kern w:val="2"/>
      <w:sz w:val="30"/>
      <w:szCs w:val="30"/>
      <w:lang w:val="en-US" w:eastAsia="zh-CN" w:bidi="ar-SA"/>
    </w:rPr>
  </w:style>
  <w:style w:type="paragraph" w:customStyle="1" w:styleId="182">
    <w:name w:val="样式 173 小三"/>
    <w:pPr>
      <w:widowControl w:val="0"/>
      <w:jc w:val="both"/>
    </w:pPr>
    <w:rPr>
      <w:rFonts w:ascii="Times New Roman" w:eastAsia="宋体" w:cs="Times New Roman" w:hAnsi="Times New Roman"/>
      <w:kern w:val="2"/>
      <w:sz w:val="30"/>
      <w:szCs w:val="30"/>
      <w:lang w:val="en-US" w:eastAsia="zh-CN" w:bidi="ar-SA"/>
    </w:rPr>
  </w:style>
  <w:style w:type="paragraph" w:customStyle="1" w:styleId="183">
    <w:name w:val="样式 174 小三"/>
    <w:pPr>
      <w:widowControl w:val="0"/>
      <w:jc w:val="both"/>
    </w:pPr>
    <w:rPr>
      <w:rFonts w:ascii="Times New Roman" w:eastAsia="宋体" w:cs="Times New Roman" w:hAnsi="Times New Roman"/>
      <w:kern w:val="2"/>
      <w:sz w:val="30"/>
      <w:szCs w:val="30"/>
      <w:lang w:val="en-US" w:eastAsia="zh-CN" w:bidi="ar-SA"/>
    </w:rPr>
  </w:style>
  <w:style w:type="paragraph" w:customStyle="1" w:styleId="184">
    <w:name w:val="样式 175 小三"/>
    <w:pPr>
      <w:widowControl w:val="0"/>
      <w:jc w:val="both"/>
    </w:pPr>
    <w:rPr>
      <w:rFonts w:ascii="Times New Roman" w:eastAsia="宋体" w:cs="Times New Roman" w:hAnsi="Times New Roman"/>
      <w:kern w:val="2"/>
      <w:sz w:val="30"/>
      <w:szCs w:val="30"/>
      <w:lang w:val="en-US" w:eastAsia="zh-CN" w:bidi="ar-SA"/>
    </w:rPr>
  </w:style>
  <w:style w:type="paragraph" w:customStyle="1" w:styleId="185">
    <w:name w:val="样式 176 小三"/>
    <w:pPr>
      <w:widowControl w:val="0"/>
      <w:jc w:val="both"/>
    </w:pPr>
    <w:rPr>
      <w:rFonts w:ascii="Times New Roman" w:eastAsia="宋体" w:cs="Times New Roman" w:hAnsi="Times New Roman"/>
      <w:kern w:val="2"/>
      <w:sz w:val="30"/>
      <w:szCs w:val="30"/>
      <w:lang w:val="en-US" w:eastAsia="zh-CN" w:bidi="ar-SA"/>
    </w:rPr>
  </w:style>
  <w:style w:type="paragraph" w:styleId="186">
    <w:name w:val="toc 2"/>
    <w:basedOn w:val="0"/>
    <w:autoRedefine/>
    <w:next w:val="0"/>
    <w:pPr>
      <w:ind w:leftChars="200" w:left="200"/>
    </w:pPr>
  </w:style>
  <w:style w:type="paragraph" w:styleId="187">
    <w:name w:val="index 6"/>
    <w:basedOn w:val="0"/>
    <w:autoRedefine/>
    <w:next w:val="0"/>
    <w:pPr>
      <w:ind w:leftChars="1000" w:left="1000"/>
    </w:pPr>
  </w:style>
  <w:style w:type="paragraph" w:styleId="188">
    <w:name w:val="index 9"/>
    <w:basedOn w:val="0"/>
    <w:autoRedefine/>
    <w:next w:val="0"/>
    <w:pPr>
      <w:ind w:leftChars="1600" w:left="1600"/>
    </w:pPr>
  </w:style>
  <w:style w:type="paragraph" w:styleId="189">
    <w:name w:val="toc 3"/>
    <w:basedOn w:val="0"/>
    <w:autoRedefine/>
    <w:next w:val="0"/>
    <w:pPr>
      <w:ind w:leftChars="400" w:left="400"/>
    </w:pPr>
  </w:style>
  <w:style w:type="paragraph" w:customStyle="1" w:styleId="291">
    <w:name w:val="样式 28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styles" Target="styles.xml"/><Relationship Id="rId6" Type="http://schemas.openxmlformats.org/officeDocument/2006/relationships/fontTable" Target="fontTable.xml"/></Relationships>
</file>

<file path=docProps/app.xml><?xml version="1.0" encoding="utf-8"?>
<Properties xmlns="http://schemas.openxmlformats.org/officeDocument/2006/extended-properties">
  <Template>Normal.eit</Template>
  <TotalTime>23</TotalTime>
  <Application>Yozo_Office</Application>
  <Pages>7</Pages>
  <Words>2830</Words>
  <Characters>2913</Characters>
  <Lines>444</Lines>
  <Paragraphs>306</Paragraphs>
  <CharactersWithSpaces>2914</CharactersWithSpaces>
  <Company>MDL</Company>
</Properties>
</file>

<file path=docProps/core.xml><?xml version="1.0" encoding="utf-8"?>
<cp:coreProperties xmlns:cp="http://schemas.openxmlformats.org/package/2006/metadata/core-properties" xmlns:dc="http://purl.org/dc/elements/1.1/" xmlns:dcterms="http://purl.org/dc/terms/" xmlns:xsi="http://www.w3.org/2001/XMLSchema-instance">
  <dc:creator>韩琳</dc:creator>
  <cp:lastModifiedBy>林戈</cp:lastModifiedBy>
  <cp:revision>2</cp:revision>
  <dcterms:created xsi:type="dcterms:W3CDTF">2024-01-26T07:46:00Z</dcterms:created>
  <dcterms:modified xsi:type="dcterms:W3CDTF">2026-06-16T10:13:06Z</dcterms:modified>
</cp:coreProperties>
</file>