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D04" w:rsidRPr="00083F00" w:rsidRDefault="00541D04" w:rsidP="00541D04">
      <w:pPr>
        <w:jc w:val="center"/>
        <w:rPr>
          <w:rFonts w:ascii="方正小标宋_GBK" w:eastAsia="方正小标宋_GBK"/>
        </w:rPr>
      </w:pPr>
      <w:r w:rsidRPr="00083F00">
        <w:rPr>
          <w:rFonts w:ascii="方正小标宋_GBK" w:eastAsia="方正小标宋_GBK" w:hint="eastAsia"/>
          <w:sz w:val="32"/>
        </w:rPr>
        <w:t>涉案财物明细表</w:t>
      </w:r>
    </w:p>
    <w:p w:rsidR="00664115" w:rsidRDefault="00664115"/>
    <w:p w:rsidR="00664115" w:rsidRDefault="00664115"/>
    <w:tbl>
      <w:tblPr>
        <w:tblW w:w="0" w:type="auto"/>
        <w:jc w:val="center"/>
        <w:tblInd w:w="-1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18"/>
        <w:gridCol w:w="2410"/>
        <w:gridCol w:w="2276"/>
        <w:gridCol w:w="1408"/>
        <w:gridCol w:w="999"/>
      </w:tblGrid>
      <w:tr w:rsidR="00F83C28" w:rsidTr="00F83C28">
        <w:trPr>
          <w:tblHeader/>
          <w:jc w:val="center"/>
        </w:trPr>
        <w:tc>
          <w:tcPr>
            <w:tcW w:w="1318" w:type="dxa"/>
            <w:vAlign w:val="center"/>
          </w:tcPr>
          <w:p w:rsidR="00F83C28" w:rsidRDefault="00F83C28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410" w:type="dxa"/>
            <w:vAlign w:val="center"/>
          </w:tcPr>
          <w:p w:rsidR="00F83C28" w:rsidRDefault="00F83C28">
            <w:pPr>
              <w:jc w:val="center"/>
            </w:pPr>
            <w:r>
              <w:rPr>
                <w:rFonts w:hint="eastAsia"/>
              </w:rPr>
              <w:t>商品名称</w:t>
            </w:r>
          </w:p>
        </w:tc>
        <w:tc>
          <w:tcPr>
            <w:tcW w:w="2276" w:type="dxa"/>
            <w:vAlign w:val="center"/>
          </w:tcPr>
          <w:p w:rsidR="00F83C28" w:rsidRDefault="00F83C28">
            <w:pPr>
              <w:jc w:val="center"/>
            </w:pPr>
            <w:r>
              <w:rPr>
                <w:rFonts w:hint="eastAsia"/>
              </w:rPr>
              <w:t>规格型号</w:t>
            </w:r>
          </w:p>
        </w:tc>
        <w:tc>
          <w:tcPr>
            <w:tcW w:w="1408" w:type="dxa"/>
            <w:vAlign w:val="center"/>
          </w:tcPr>
          <w:p w:rsidR="00F83C28" w:rsidRDefault="00F83C28">
            <w:pPr>
              <w:jc w:val="center"/>
            </w:pPr>
            <w:r>
              <w:rPr>
                <w:rFonts w:hint="eastAsia"/>
              </w:rPr>
              <w:t>第一数量</w:t>
            </w:r>
          </w:p>
        </w:tc>
        <w:tc>
          <w:tcPr>
            <w:tcW w:w="999" w:type="dxa"/>
            <w:vAlign w:val="center"/>
          </w:tcPr>
          <w:p w:rsidR="00F83C28" w:rsidRDefault="00F83C28">
            <w:pPr>
              <w:jc w:val="center"/>
            </w:pPr>
            <w:r>
              <w:rPr>
                <w:rFonts w:hint="eastAsia"/>
              </w:rPr>
              <w:t>第一单位</w:t>
            </w:r>
          </w:p>
        </w:tc>
      </w:tr>
      <w:tr w:rsidR="00F83C28" w:rsidTr="00F83C28">
        <w:trPr>
          <w:jc w:val="center"/>
        </w:trPr>
        <w:tc>
          <w:tcPr>
            <w:tcW w:w="1318" w:type="dxa"/>
            <w:vAlign w:val="center"/>
          </w:tcPr>
          <w:p w:rsidR="00F83C28" w:rsidRDefault="00F83C28">
            <w:pPr>
              <w:jc w:val="center"/>
            </w:pPr>
            <w:r>
              <w:t>1</w:t>
            </w:r>
          </w:p>
        </w:tc>
        <w:tc>
          <w:tcPr>
            <w:tcW w:w="2410" w:type="dxa"/>
            <w:vAlign w:val="center"/>
          </w:tcPr>
          <w:p w:rsidR="00F83C28" w:rsidRDefault="00F83C28">
            <w:pPr>
              <w:jc w:val="center"/>
            </w:pPr>
            <w:r>
              <w:t>镧铈稀土矿砂</w:t>
            </w:r>
          </w:p>
        </w:tc>
        <w:tc>
          <w:tcPr>
            <w:tcW w:w="2276" w:type="dxa"/>
            <w:vAlign w:val="center"/>
          </w:tcPr>
          <w:p w:rsidR="00F83C28" w:rsidRDefault="00F83C28">
            <w:pPr>
              <w:jc w:val="center"/>
            </w:pPr>
            <w:r>
              <w:t>用于稀土矿物的提炼、简单粉碎、细小颗粒</w:t>
            </w:r>
          </w:p>
        </w:tc>
        <w:tc>
          <w:tcPr>
            <w:tcW w:w="1408" w:type="dxa"/>
            <w:vAlign w:val="center"/>
          </w:tcPr>
          <w:p w:rsidR="00F83C28" w:rsidRDefault="00F83C28">
            <w:pPr>
              <w:jc w:val="center"/>
            </w:pPr>
            <w:r>
              <w:t>18.337</w:t>
            </w:r>
          </w:p>
        </w:tc>
        <w:tc>
          <w:tcPr>
            <w:tcW w:w="999" w:type="dxa"/>
            <w:vAlign w:val="center"/>
          </w:tcPr>
          <w:p w:rsidR="00F83C28" w:rsidRDefault="00F83C28">
            <w:pPr>
              <w:jc w:val="center"/>
            </w:pPr>
            <w:r>
              <w:t>吨</w:t>
            </w:r>
          </w:p>
        </w:tc>
      </w:tr>
      <w:tr w:rsidR="00F83C28" w:rsidTr="00F83C28">
        <w:trPr>
          <w:jc w:val="center"/>
        </w:trPr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C28" w:rsidRDefault="00F83C28" w:rsidP="00C9516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C28" w:rsidRDefault="00F83C28" w:rsidP="00C9516B">
            <w:pPr>
              <w:jc w:val="center"/>
            </w:pPr>
            <w:r>
              <w:t>镧铈稀土矿砂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C28" w:rsidRDefault="00F83C28" w:rsidP="00C9516B">
            <w:pPr>
              <w:jc w:val="center"/>
            </w:pPr>
            <w:r>
              <w:t>用于稀土矿物的提炼、粉碎，研磨</w:t>
            </w:r>
            <w:r>
              <w:t>1MM</w:t>
            </w:r>
            <w:r>
              <w:t>以下粉末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C28" w:rsidRDefault="00F83C28" w:rsidP="00C9516B">
            <w:pPr>
              <w:jc w:val="center"/>
            </w:pPr>
            <w:r>
              <w:t>44.325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C28" w:rsidRDefault="00F83C28" w:rsidP="00C9516B">
            <w:pPr>
              <w:jc w:val="center"/>
            </w:pPr>
            <w:r>
              <w:t>吨</w:t>
            </w:r>
          </w:p>
        </w:tc>
      </w:tr>
    </w:tbl>
    <w:p w:rsidR="00664115" w:rsidRDefault="00664115" w:rsidP="00541D04">
      <w:pPr>
        <w:rPr>
          <w:sz w:val="18"/>
          <w:szCs w:val="18"/>
        </w:rPr>
      </w:pPr>
    </w:p>
    <w:sectPr w:rsidR="00664115" w:rsidSect="006641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348A" w:rsidRDefault="009A348A" w:rsidP="00664115">
      <w:r>
        <w:separator/>
      </w:r>
    </w:p>
  </w:endnote>
  <w:endnote w:type="continuationSeparator" w:id="1">
    <w:p w:rsidR="009A348A" w:rsidRDefault="009A348A" w:rsidP="006641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F5" w:rsidRDefault="00D969F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15" w:rsidRPr="00D969F5" w:rsidRDefault="00664115" w:rsidP="00D969F5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F5" w:rsidRDefault="00D969F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348A" w:rsidRDefault="009A348A" w:rsidP="00664115">
      <w:r>
        <w:separator/>
      </w:r>
    </w:p>
  </w:footnote>
  <w:footnote w:type="continuationSeparator" w:id="1">
    <w:p w:rsidR="009A348A" w:rsidRDefault="009A348A" w:rsidP="006641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F5" w:rsidRDefault="00D969F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F5" w:rsidRDefault="00D969F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F5" w:rsidRDefault="00D969F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664115"/>
    <w:rsid w:val="00541D04"/>
    <w:rsid w:val="00664115"/>
    <w:rsid w:val="009A348A"/>
    <w:rsid w:val="00D969F5"/>
    <w:rsid w:val="00F83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4115"/>
    <w:pPr>
      <w:widowControl w:val="0"/>
      <w:jc w:val="both"/>
    </w:pPr>
    <w:rPr>
      <w:rFonts w:ascii="Calibri" w:eastAsia="华文宋体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641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6641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</Words>
  <Characters>99</Characters>
  <Application>Microsoft Office Word</Application>
  <DocSecurity>0</DocSecurity>
  <Lines>1</Lines>
  <Paragraphs>1</Paragraphs>
  <ScaleCrop>false</ScaleCrop>
  <Company>大连海关</Company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hasee</dc:creator>
  <cp:lastModifiedBy>user</cp:lastModifiedBy>
  <cp:revision>46</cp:revision>
  <dcterms:created xsi:type="dcterms:W3CDTF">2020-09-09T14:21:00Z</dcterms:created>
  <dcterms:modified xsi:type="dcterms:W3CDTF">2026-08-31T01:58:00Z</dcterms:modified>
</cp:coreProperties>
</file>